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D0F4" w14:textId="77777777" w:rsidR="00943ACC" w:rsidRDefault="00943ACC" w:rsidP="00943A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ВСПОМОГАТЕЛЬНЫЕ ИСТОРИЧЕСКИЕ ДИСЦИПЛИНЫ</w:t>
      </w:r>
    </w:p>
    <w:p w14:paraId="6CDEDFA7" w14:textId="77777777" w:rsidR="00943ACC" w:rsidRPr="004109D3" w:rsidRDefault="004109D3" w:rsidP="004109D3">
      <w:pPr>
        <w:spacing w:line="360" w:lineRule="auto"/>
        <w:jc w:val="center"/>
        <w:rPr>
          <w:b/>
        </w:rPr>
      </w:pPr>
      <w:r w:rsidRPr="004109D3">
        <w:rPr>
          <w:b/>
        </w:rPr>
        <w:t>ЧАСТЬ 1</w:t>
      </w:r>
    </w:p>
    <w:p w14:paraId="3D3700A8" w14:textId="77777777" w:rsidR="004109D3" w:rsidRDefault="004109D3" w:rsidP="00943ACC">
      <w:pPr>
        <w:spacing w:line="360" w:lineRule="auto"/>
      </w:pPr>
    </w:p>
    <w:p w14:paraId="0220F198" w14:textId="77777777" w:rsidR="00943ACC" w:rsidRDefault="00943ACC" w:rsidP="00943ACC">
      <w:pPr>
        <w:spacing w:line="360" w:lineRule="auto"/>
      </w:pPr>
      <w:r w:rsidRPr="00592F54">
        <w:rPr>
          <w:b/>
        </w:rPr>
        <w:t>Контрольные вопросы для зачет</w:t>
      </w:r>
      <w:r w:rsidR="004109D3">
        <w:rPr>
          <w:b/>
        </w:rPr>
        <w:t>а</w:t>
      </w:r>
      <w:r>
        <w:rPr>
          <w:b/>
        </w:rPr>
        <w:t>.</w:t>
      </w:r>
    </w:p>
    <w:p w14:paraId="44E10F6A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Предмет, задачи, основные понятия курса.</w:t>
      </w:r>
    </w:p>
    <w:p w14:paraId="09191C05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Этапы становления и развития истории архивного дела в России.</w:t>
      </w:r>
    </w:p>
    <w:p w14:paraId="2354B360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Практика сохранения документов в России до 1918г.</w:t>
      </w:r>
    </w:p>
    <w:p w14:paraId="03722F43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Архивное дело в нашей стране в 1918 - 1991 г.</w:t>
      </w:r>
    </w:p>
    <w:p w14:paraId="4E8BD875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Современная организация архивного дела в РФ. Законодательство об архивном деле 1993 г. и 2004 г.</w:t>
      </w:r>
    </w:p>
    <w:p w14:paraId="65FBE668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Федеральные архивы России.</w:t>
      </w:r>
    </w:p>
    <w:p w14:paraId="0BC2FED3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Задачи и функции архивных учреждений РФ (Комплектование, учет, систематизация архивных материалов).</w:t>
      </w:r>
    </w:p>
    <w:p w14:paraId="52B68C5D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Система научно-справочного аппарата к документам Архивного фонда РФ.</w:t>
      </w:r>
    </w:p>
    <w:p w14:paraId="4033AFF7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Методика поиска в архиве документов по теме исследования (основные стадии).</w:t>
      </w:r>
    </w:p>
    <w:p w14:paraId="19F26AF4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Организация работы исследователя в архиве.</w:t>
      </w:r>
    </w:p>
    <w:p w14:paraId="03FDCC6A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 xml:space="preserve"> Роль архивоведения в профессиональной подготовке историка.</w:t>
      </w:r>
    </w:p>
    <w:p w14:paraId="3A97B3B5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Архивоведение и источниковедение.</w:t>
      </w:r>
    </w:p>
    <w:p w14:paraId="68D5FF3E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 w:rsidRPr="005E14F2">
        <w:t xml:space="preserve"> </w:t>
      </w:r>
      <w:r>
        <w:t>Муниципальные и ведомственные архивы Москвы.</w:t>
      </w:r>
    </w:p>
    <w:p w14:paraId="74ADDB37" w14:textId="77777777" w:rsidR="00943ACC" w:rsidRDefault="00943ACC" w:rsidP="00943ACC">
      <w:pPr>
        <w:numPr>
          <w:ilvl w:val="0"/>
          <w:numId w:val="2"/>
        </w:numPr>
        <w:tabs>
          <w:tab w:val="num" w:pos="748"/>
        </w:tabs>
        <w:spacing w:line="360" w:lineRule="auto"/>
        <w:ind w:firstLine="14"/>
      </w:pPr>
      <w:r>
        <w:t>Документы по отечественной истории в зарубежных архивах.</w:t>
      </w:r>
    </w:p>
    <w:p w14:paraId="4CBFCA2F" w14:textId="77777777" w:rsidR="00943ACC" w:rsidRDefault="00943ACC" w:rsidP="00943ACC">
      <w:pPr>
        <w:spacing w:line="360" w:lineRule="auto"/>
      </w:pPr>
    </w:p>
    <w:p w14:paraId="74BC5AFE" w14:textId="77777777" w:rsidR="00943ACC" w:rsidRDefault="00943ACC" w:rsidP="00943ACC">
      <w:pPr>
        <w:spacing w:line="360" w:lineRule="auto"/>
        <w:rPr>
          <w:b/>
        </w:rPr>
      </w:pPr>
      <w:r>
        <w:rPr>
          <w:b/>
        </w:rPr>
        <w:t>Учебно-методическое и информационное обеспечение дисциплины</w:t>
      </w:r>
    </w:p>
    <w:p w14:paraId="78FBAE04" w14:textId="77777777" w:rsidR="00943ACC" w:rsidRDefault="00943ACC" w:rsidP="004109D3">
      <w:pPr>
        <w:spacing w:line="360" w:lineRule="auto"/>
        <w:jc w:val="both"/>
      </w:pPr>
      <w:r>
        <w:t>а) основная литература:</w:t>
      </w:r>
    </w:p>
    <w:p w14:paraId="6A4FD772" w14:textId="77777777" w:rsidR="00943ACC" w:rsidRDefault="00943ACC" w:rsidP="004109D3">
      <w:pPr>
        <w:pStyle w:val="a6"/>
        <w:numPr>
          <w:ilvl w:val="0"/>
          <w:numId w:val="11"/>
        </w:numPr>
        <w:spacing w:line="360" w:lineRule="auto"/>
        <w:ind w:left="709" w:hanging="425"/>
        <w:jc w:val="both"/>
      </w:pPr>
      <w:r>
        <w:t xml:space="preserve">Абрамова Н.Г. Историческая география России </w:t>
      </w:r>
      <w:r w:rsidRPr="007B72F1">
        <w:t>//</w:t>
      </w:r>
      <w:r>
        <w:t xml:space="preserve"> Абрамова Н.Г., Круглова Т.А. Вспомогательные исторические дисциплины: учеб. пособие. 2-е изд., </w:t>
      </w:r>
      <w:proofErr w:type="spellStart"/>
      <w:r>
        <w:t>испр</w:t>
      </w:r>
      <w:proofErr w:type="spellEnd"/>
      <w:r>
        <w:t xml:space="preserve">. М., </w:t>
      </w:r>
      <w:proofErr w:type="spellStart"/>
      <w:r>
        <w:t>Издат</w:t>
      </w:r>
      <w:proofErr w:type="spellEnd"/>
      <w:r>
        <w:t>. центр «Академия», 2011. (Сер. Бакалавриат) и др. издания.</w:t>
      </w:r>
    </w:p>
    <w:p w14:paraId="14092455" w14:textId="77777777" w:rsidR="00943ACC" w:rsidRDefault="00943ACC" w:rsidP="004109D3">
      <w:pPr>
        <w:pStyle w:val="a6"/>
        <w:numPr>
          <w:ilvl w:val="0"/>
          <w:numId w:val="11"/>
        </w:numPr>
        <w:spacing w:line="360" w:lineRule="auto"/>
        <w:ind w:left="709" w:hanging="425"/>
        <w:jc w:val="both"/>
      </w:pPr>
      <w:r w:rsidRPr="00947BEC">
        <w:t xml:space="preserve">Голиков А.Г. Архивоведение отечественной истории: : учеб. пособие для студ. Учреждений </w:t>
      </w:r>
      <w:proofErr w:type="spellStart"/>
      <w:r w:rsidRPr="00947BEC">
        <w:t>высш</w:t>
      </w:r>
      <w:proofErr w:type="spellEnd"/>
      <w:r w:rsidRPr="00947BEC">
        <w:t>. Проф. образования. 3-е изд. стер. М.: Издательский центр «Ака</w:t>
      </w:r>
      <w:r>
        <w:t>демия», 2012 (Сер. Бакалавриат) и др. издания.</w:t>
      </w:r>
    </w:p>
    <w:p w14:paraId="3DC38448" w14:textId="77777777" w:rsidR="00943ACC" w:rsidRDefault="00943ACC" w:rsidP="004109D3">
      <w:pPr>
        <w:pStyle w:val="a6"/>
        <w:numPr>
          <w:ilvl w:val="0"/>
          <w:numId w:val="11"/>
        </w:numPr>
        <w:spacing w:line="360" w:lineRule="auto"/>
        <w:ind w:left="709" w:hanging="425"/>
        <w:jc w:val="both"/>
      </w:pPr>
      <w:r w:rsidRPr="00161609">
        <w:t>Ковальченко И.Д</w:t>
      </w:r>
      <w:r>
        <w:t xml:space="preserve">.  Сущность и особенности общественного развития // Исторические записки. </w:t>
      </w:r>
      <w:proofErr w:type="spellStart"/>
      <w:r>
        <w:t>Вып</w:t>
      </w:r>
      <w:proofErr w:type="spellEnd"/>
      <w:r>
        <w:t>. 1 (119). М., 1995. (или в кн.: Методы исторического исследования. М., 2003). См. на сайте кафедры источниковедения исторического факультета МГУ:</w:t>
      </w:r>
      <w:r w:rsidRPr="009F4AB2">
        <w:t xml:space="preserve"> </w:t>
      </w:r>
      <w:r w:rsidRPr="004109D3">
        <w:rPr>
          <w:lang w:val="en-US"/>
        </w:rPr>
        <w:t>http</w:t>
      </w:r>
      <w:r w:rsidRPr="00943ACC">
        <w:t>://</w:t>
      </w:r>
      <w:r w:rsidRPr="004109D3">
        <w:rPr>
          <w:lang w:val="en-US"/>
        </w:rPr>
        <w:t>www</w:t>
      </w:r>
      <w:r w:rsidRPr="00943ACC">
        <w:t>.</w:t>
      </w:r>
      <w:proofErr w:type="spellStart"/>
      <w:r w:rsidRPr="004109D3">
        <w:rPr>
          <w:lang w:val="en-US"/>
        </w:rPr>
        <w:t>hist</w:t>
      </w:r>
      <w:proofErr w:type="spellEnd"/>
      <w:r w:rsidRPr="00943ACC">
        <w:t>.</w:t>
      </w:r>
      <w:proofErr w:type="spellStart"/>
      <w:r w:rsidRPr="004109D3">
        <w:rPr>
          <w:lang w:val="en-US"/>
        </w:rPr>
        <w:t>msu</w:t>
      </w:r>
      <w:proofErr w:type="spellEnd"/>
      <w:r w:rsidRPr="00943ACC">
        <w:t>.</w:t>
      </w:r>
      <w:proofErr w:type="spellStart"/>
      <w:r w:rsidRPr="004109D3">
        <w:rPr>
          <w:lang w:val="en-US"/>
        </w:rPr>
        <w:t>ru</w:t>
      </w:r>
      <w:proofErr w:type="spellEnd"/>
      <w:r w:rsidRPr="00943ACC">
        <w:t>/</w:t>
      </w:r>
      <w:r w:rsidRPr="004109D3">
        <w:rPr>
          <w:lang w:val="en-US"/>
        </w:rPr>
        <w:t>Science</w:t>
      </w:r>
      <w:r w:rsidRPr="00943ACC">
        <w:t>/</w:t>
      </w:r>
      <w:r w:rsidRPr="004109D3">
        <w:rPr>
          <w:lang w:val="en-US"/>
        </w:rPr>
        <w:t>IDK</w:t>
      </w:r>
      <w:r w:rsidRPr="00943ACC">
        <w:t>/</w:t>
      </w:r>
      <w:r w:rsidRPr="004109D3">
        <w:rPr>
          <w:lang w:val="en-US"/>
        </w:rPr>
        <w:t>research</w:t>
      </w:r>
      <w:r w:rsidRPr="00943ACC">
        <w:t>.</w:t>
      </w:r>
      <w:proofErr w:type="spellStart"/>
      <w:r w:rsidRPr="004109D3">
        <w:rPr>
          <w:lang w:val="en-US"/>
        </w:rPr>
        <w:t>htm</w:t>
      </w:r>
      <w:proofErr w:type="spellEnd"/>
      <w:r>
        <w:t>.</w:t>
      </w:r>
    </w:p>
    <w:p w14:paraId="10B688DD" w14:textId="77777777" w:rsidR="00943ACC" w:rsidRDefault="00943ACC" w:rsidP="004109D3">
      <w:pPr>
        <w:pStyle w:val="a6"/>
        <w:numPr>
          <w:ilvl w:val="0"/>
          <w:numId w:val="11"/>
        </w:numPr>
        <w:spacing w:line="360" w:lineRule="auto"/>
        <w:ind w:left="709" w:hanging="425"/>
        <w:jc w:val="both"/>
      </w:pPr>
      <w:r>
        <w:lastRenderedPageBreak/>
        <w:t xml:space="preserve">Круглова Т.А. Из истории вспомогательных исторических дисциплин </w:t>
      </w:r>
      <w:r w:rsidRPr="008B294B">
        <w:t>//</w:t>
      </w:r>
      <w:r>
        <w:t xml:space="preserve"> Абрамова Н.Г., Круглова Т.А. Вспомогательные исторические дисциплины: учеб. пособие. 2-е изд., </w:t>
      </w:r>
      <w:proofErr w:type="spellStart"/>
      <w:r>
        <w:t>испр</w:t>
      </w:r>
      <w:proofErr w:type="spellEnd"/>
      <w:r>
        <w:t xml:space="preserve">. М., </w:t>
      </w:r>
      <w:proofErr w:type="spellStart"/>
      <w:r>
        <w:t>Издат</w:t>
      </w:r>
      <w:proofErr w:type="spellEnd"/>
      <w:r>
        <w:t>. центр «Академия», 2011. (Сер. Бакалавриат) и др. издания.</w:t>
      </w:r>
    </w:p>
    <w:p w14:paraId="45AD3D6F" w14:textId="77777777" w:rsidR="00943ACC" w:rsidRDefault="00943ACC" w:rsidP="004109D3">
      <w:pPr>
        <w:pStyle w:val="a6"/>
        <w:numPr>
          <w:ilvl w:val="0"/>
          <w:numId w:val="11"/>
        </w:numPr>
        <w:spacing w:line="360" w:lineRule="auto"/>
        <w:ind w:left="709" w:hanging="425"/>
        <w:jc w:val="both"/>
      </w:pPr>
      <w:r>
        <w:t>Список вспомогательных исторических дисциплин //</w:t>
      </w:r>
      <w:r w:rsidRPr="00A111C3">
        <w:t xml:space="preserve"> </w:t>
      </w:r>
      <w:r>
        <w:t xml:space="preserve">Абрамова Н.Г., Круглова Т.А. Вспомогательные исторические дисциплины: учеб. пособие. 2-е изд., </w:t>
      </w:r>
      <w:proofErr w:type="spellStart"/>
      <w:r>
        <w:t>испр</w:t>
      </w:r>
      <w:proofErr w:type="spellEnd"/>
      <w:r>
        <w:t xml:space="preserve">. М., </w:t>
      </w:r>
      <w:proofErr w:type="spellStart"/>
      <w:r>
        <w:t>Издат</w:t>
      </w:r>
      <w:proofErr w:type="spellEnd"/>
      <w:r>
        <w:t xml:space="preserve">. центр «Академия», 2011. (Сер. </w:t>
      </w:r>
      <w:proofErr w:type="spellStart"/>
      <w:r>
        <w:t>Бакалавриат</w:t>
      </w:r>
      <w:proofErr w:type="spellEnd"/>
      <w:r>
        <w:t>).</w:t>
      </w:r>
    </w:p>
    <w:p w14:paraId="221A992D" w14:textId="77777777" w:rsidR="00943ACC" w:rsidRDefault="00943ACC" w:rsidP="004109D3">
      <w:pPr>
        <w:spacing w:line="360" w:lineRule="auto"/>
        <w:jc w:val="both"/>
      </w:pPr>
      <w:r>
        <w:t>б) дополнительная литература:</w:t>
      </w:r>
    </w:p>
    <w:p w14:paraId="7173229E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 xml:space="preserve">Раздел «Архивное законодательство» на портале «Архивы России» </w:t>
      </w:r>
      <w:r w:rsidRPr="00A924F8">
        <w:t xml:space="preserve">- </w:t>
      </w:r>
      <w:proofErr w:type="spellStart"/>
      <w:r w:rsidRPr="004109D3">
        <w:rPr>
          <w:lang w:val="en-US"/>
        </w:rPr>
        <w:t>rusarchives</w:t>
      </w:r>
      <w:proofErr w:type="spellEnd"/>
      <w:r w:rsidRPr="00A924F8">
        <w:t>.</w:t>
      </w:r>
      <w:proofErr w:type="spellStart"/>
      <w:r w:rsidRPr="004109D3">
        <w:rPr>
          <w:lang w:val="en-US"/>
        </w:rPr>
        <w:t>ru</w:t>
      </w:r>
      <w:proofErr w:type="spellEnd"/>
      <w:r>
        <w:t>.</w:t>
      </w:r>
    </w:p>
    <w:p w14:paraId="69040E58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 xml:space="preserve">Раздел «Федеральные архивы» на портале «Архивы России» </w:t>
      </w:r>
      <w:r w:rsidRPr="00A924F8">
        <w:t xml:space="preserve">- </w:t>
      </w:r>
      <w:proofErr w:type="spellStart"/>
      <w:r w:rsidRPr="004109D3">
        <w:rPr>
          <w:lang w:val="en-US"/>
        </w:rPr>
        <w:t>rusarchives</w:t>
      </w:r>
      <w:proofErr w:type="spellEnd"/>
      <w:r w:rsidRPr="00A924F8">
        <w:t>.</w:t>
      </w:r>
      <w:proofErr w:type="spellStart"/>
      <w:r w:rsidRPr="004109D3">
        <w:rPr>
          <w:lang w:val="en-US"/>
        </w:rPr>
        <w:t>ru</w:t>
      </w:r>
      <w:proofErr w:type="spellEnd"/>
      <w:r>
        <w:t>.</w:t>
      </w:r>
    </w:p>
    <w:p w14:paraId="5BA7250D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>Раздел «Справочники. Путеводители»</w:t>
      </w:r>
      <w:r w:rsidRPr="00173D93">
        <w:t xml:space="preserve"> </w:t>
      </w:r>
      <w:r>
        <w:t xml:space="preserve">на портале «Архивы России» </w:t>
      </w:r>
      <w:r w:rsidRPr="00A924F8">
        <w:t xml:space="preserve">- </w:t>
      </w:r>
      <w:proofErr w:type="spellStart"/>
      <w:r w:rsidRPr="004109D3">
        <w:rPr>
          <w:lang w:val="en-US"/>
        </w:rPr>
        <w:t>rusarchives</w:t>
      </w:r>
      <w:proofErr w:type="spellEnd"/>
      <w:r w:rsidRPr="00A924F8">
        <w:t>.</w:t>
      </w:r>
      <w:proofErr w:type="spellStart"/>
      <w:r w:rsidRPr="004109D3">
        <w:rPr>
          <w:lang w:val="en-US"/>
        </w:rPr>
        <w:t>ru</w:t>
      </w:r>
      <w:proofErr w:type="spellEnd"/>
      <w:r>
        <w:t>.</w:t>
      </w:r>
    </w:p>
    <w:p w14:paraId="364550D2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>Раздел «Архивохранилища музеев и библиотек»</w:t>
      </w:r>
      <w:r w:rsidRPr="00173D93">
        <w:t xml:space="preserve"> </w:t>
      </w:r>
      <w:r>
        <w:t xml:space="preserve">на портале «Архивы России» </w:t>
      </w:r>
      <w:r w:rsidRPr="00A924F8">
        <w:t xml:space="preserve">- </w:t>
      </w:r>
      <w:proofErr w:type="spellStart"/>
      <w:r w:rsidRPr="004109D3">
        <w:rPr>
          <w:lang w:val="en-US"/>
        </w:rPr>
        <w:t>rusarchives</w:t>
      </w:r>
      <w:proofErr w:type="spellEnd"/>
      <w:r w:rsidRPr="00A924F8">
        <w:t>.</w:t>
      </w:r>
      <w:proofErr w:type="spellStart"/>
      <w:r w:rsidRPr="004109D3">
        <w:rPr>
          <w:lang w:val="en-US"/>
        </w:rPr>
        <w:t>ru</w:t>
      </w:r>
      <w:proofErr w:type="spellEnd"/>
      <w:r>
        <w:t>.</w:t>
      </w:r>
    </w:p>
    <w:p w14:paraId="1C3A4DC0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>Документальное приложение //</w:t>
      </w:r>
      <w:r w:rsidRPr="00AA1DAD">
        <w:t xml:space="preserve"> </w:t>
      </w:r>
      <w:r w:rsidRPr="00947BEC">
        <w:t xml:space="preserve">Голиков А.Г. Архивоведение отечественной истории: : учеб. пособие для студ. Учреждений </w:t>
      </w:r>
      <w:proofErr w:type="spellStart"/>
      <w:r w:rsidRPr="00947BEC">
        <w:t>высш</w:t>
      </w:r>
      <w:proofErr w:type="spellEnd"/>
      <w:r w:rsidRPr="00947BEC">
        <w:t>. Проф. образования. 3-е изд. стер. М.: Издательский центр «Ака</w:t>
      </w:r>
      <w:r>
        <w:t>демия», 2012 (Сер. Бакалавриат).</w:t>
      </w:r>
    </w:p>
    <w:p w14:paraId="03C580D7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>Краткий словарь основных терминов //</w:t>
      </w:r>
      <w:r w:rsidRPr="00AA1DAD">
        <w:t xml:space="preserve"> </w:t>
      </w:r>
      <w:r w:rsidRPr="00947BEC">
        <w:t xml:space="preserve">Голиков А.Г. Архивоведение отечественной истории: : учеб. пособие для студ. Учреждений </w:t>
      </w:r>
      <w:proofErr w:type="spellStart"/>
      <w:r w:rsidRPr="00947BEC">
        <w:t>высш</w:t>
      </w:r>
      <w:proofErr w:type="spellEnd"/>
      <w:r w:rsidRPr="00947BEC">
        <w:t>. Проф. образования. 3-е изд. стер. М.: Издательский центр «Ака</w:t>
      </w:r>
      <w:r>
        <w:t>демия», 2012 (Сер. Бакалавриат).</w:t>
      </w:r>
    </w:p>
    <w:p w14:paraId="4AEC7386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>Старостин Е. Архивы Русской Православной Церкви. М., РГГУ, 2011.</w:t>
      </w:r>
    </w:p>
    <w:p w14:paraId="6C18B717" w14:textId="77777777" w:rsidR="00943ACC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>Генеральный регламент 1720 г.</w:t>
      </w:r>
      <w:r w:rsidRPr="00173D93">
        <w:t xml:space="preserve"> </w:t>
      </w:r>
      <w:r w:rsidRPr="00E366A7">
        <w:t>в электронной библиотеке на сайте Исторического факультета МГУ</w:t>
      </w:r>
      <w:r w:rsidRPr="004642AF">
        <w:t xml:space="preserve"> </w:t>
      </w:r>
      <w:r>
        <w:t>:</w:t>
      </w:r>
      <w:r w:rsidRPr="007236F6">
        <w:t xml:space="preserve"> </w:t>
      </w:r>
      <w:hyperlink r:id="rId6" w:history="1">
        <w:r w:rsidRPr="004109D3">
          <w:rPr>
            <w:rStyle w:val="a5"/>
            <w:lang w:val="en-US"/>
          </w:rPr>
          <w:t>www</w:t>
        </w:r>
        <w:r w:rsidRPr="004E49D2">
          <w:rPr>
            <w:rStyle w:val="a5"/>
          </w:rPr>
          <w:t>.</w:t>
        </w:r>
        <w:proofErr w:type="spellStart"/>
        <w:r w:rsidRPr="004109D3">
          <w:rPr>
            <w:rStyle w:val="a5"/>
            <w:lang w:val="en-US"/>
          </w:rPr>
          <w:t>hist</w:t>
        </w:r>
        <w:proofErr w:type="spellEnd"/>
        <w:r w:rsidRPr="004E49D2">
          <w:rPr>
            <w:rStyle w:val="a5"/>
          </w:rPr>
          <w:t>.</w:t>
        </w:r>
        <w:proofErr w:type="spellStart"/>
        <w:r w:rsidRPr="004109D3">
          <w:rPr>
            <w:rStyle w:val="a5"/>
            <w:lang w:val="en-US"/>
          </w:rPr>
          <w:t>msu</w:t>
        </w:r>
        <w:proofErr w:type="spellEnd"/>
        <w:r w:rsidRPr="004E49D2">
          <w:rPr>
            <w:rStyle w:val="a5"/>
          </w:rPr>
          <w:t>.</w:t>
        </w:r>
        <w:proofErr w:type="spellStart"/>
        <w:r w:rsidRPr="004109D3">
          <w:rPr>
            <w:rStyle w:val="a5"/>
            <w:lang w:val="en-US"/>
          </w:rPr>
          <w:t>ru</w:t>
        </w:r>
        <w:proofErr w:type="spellEnd"/>
        <w:r w:rsidRPr="004E49D2">
          <w:rPr>
            <w:rStyle w:val="a5"/>
          </w:rPr>
          <w:t>/</w:t>
        </w:r>
        <w:r w:rsidRPr="004109D3">
          <w:rPr>
            <w:rStyle w:val="a5"/>
            <w:lang w:val="en-US"/>
          </w:rPr>
          <w:t>ER</w:t>
        </w:r>
        <w:r w:rsidRPr="004E49D2">
          <w:rPr>
            <w:rStyle w:val="a5"/>
          </w:rPr>
          <w:t>/</w:t>
        </w:r>
        <w:r w:rsidRPr="004109D3">
          <w:rPr>
            <w:rStyle w:val="a5"/>
            <w:lang w:val="en-US"/>
          </w:rPr>
          <w:t>index</w:t>
        </w:r>
        <w:r w:rsidRPr="004E49D2">
          <w:rPr>
            <w:rStyle w:val="a5"/>
          </w:rPr>
          <w:t>.</w:t>
        </w:r>
        <w:r w:rsidRPr="004109D3">
          <w:rPr>
            <w:rStyle w:val="a5"/>
            <w:lang w:val="en-US"/>
          </w:rPr>
          <w:t>html</w:t>
        </w:r>
      </w:hyperlink>
      <w:r>
        <w:t>.</w:t>
      </w:r>
    </w:p>
    <w:p w14:paraId="0B34DE47" w14:textId="77777777" w:rsidR="0092034E" w:rsidRDefault="00943ACC" w:rsidP="004109D3">
      <w:pPr>
        <w:pStyle w:val="a6"/>
        <w:numPr>
          <w:ilvl w:val="0"/>
          <w:numId w:val="12"/>
        </w:numPr>
        <w:spacing w:line="360" w:lineRule="auto"/>
        <w:ind w:left="709" w:hanging="425"/>
        <w:jc w:val="both"/>
      </w:pPr>
      <w:r>
        <w:t xml:space="preserve">Система ВИД </w:t>
      </w:r>
      <w:r w:rsidRPr="00346259">
        <w:t>//</w:t>
      </w:r>
      <w:r>
        <w:t xml:space="preserve"> Фонд знаний «Ломоносов» </w:t>
      </w:r>
      <w:hyperlink r:id="rId7" w:history="1">
        <w:r w:rsidRPr="00510527">
          <w:rPr>
            <w:rStyle w:val="a5"/>
          </w:rPr>
          <w:t>http://lomonosov-fund.ru/enc/ru/encyclopedia:01418:article</w:t>
        </w:r>
      </w:hyperlink>
      <w:bookmarkStart w:id="0" w:name="_GoBack"/>
      <w:bookmarkEnd w:id="0"/>
    </w:p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A1B"/>
    <w:multiLevelType w:val="hybridMultilevel"/>
    <w:tmpl w:val="453E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19CA"/>
    <w:multiLevelType w:val="hybridMultilevel"/>
    <w:tmpl w:val="0F7ED85E"/>
    <w:lvl w:ilvl="0" w:tplc="0BA64FF6">
      <w:start w:val="1"/>
      <w:numFmt w:val="decimal"/>
      <w:lvlText w:val="%1."/>
      <w:lvlJc w:val="left"/>
      <w:pPr>
        <w:ind w:left="174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0E7C6F37"/>
    <w:multiLevelType w:val="hybridMultilevel"/>
    <w:tmpl w:val="F398A044"/>
    <w:lvl w:ilvl="0" w:tplc="BC4A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74474"/>
    <w:multiLevelType w:val="hybridMultilevel"/>
    <w:tmpl w:val="99A28868"/>
    <w:lvl w:ilvl="0" w:tplc="0419000F">
      <w:start w:val="1"/>
      <w:numFmt w:val="decimal"/>
      <w:lvlText w:val="%1."/>
      <w:lvlJc w:val="left"/>
      <w:pPr>
        <w:tabs>
          <w:tab w:val="num" w:pos="182"/>
        </w:tabs>
        <w:ind w:left="1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4">
    <w:nsid w:val="1D4516E0"/>
    <w:multiLevelType w:val="hybridMultilevel"/>
    <w:tmpl w:val="8396BBB8"/>
    <w:lvl w:ilvl="0" w:tplc="0BA64FF6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38BA02DC"/>
    <w:multiLevelType w:val="hybridMultilevel"/>
    <w:tmpl w:val="D5F006E4"/>
    <w:lvl w:ilvl="0" w:tplc="0BA64FF6">
      <w:start w:val="1"/>
      <w:numFmt w:val="decimal"/>
      <w:lvlText w:val="%1."/>
      <w:lvlJc w:val="left"/>
      <w:pPr>
        <w:ind w:left="174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410BA"/>
    <w:multiLevelType w:val="hybridMultilevel"/>
    <w:tmpl w:val="B3BA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728D8"/>
    <w:multiLevelType w:val="hybridMultilevel"/>
    <w:tmpl w:val="2BC21AEC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8">
    <w:nsid w:val="691D3FE2"/>
    <w:multiLevelType w:val="hybridMultilevel"/>
    <w:tmpl w:val="7E78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75B37"/>
    <w:multiLevelType w:val="hybridMultilevel"/>
    <w:tmpl w:val="C1BC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20D8F"/>
    <w:multiLevelType w:val="hybridMultilevel"/>
    <w:tmpl w:val="983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C67DE"/>
    <w:multiLevelType w:val="hybridMultilevel"/>
    <w:tmpl w:val="19CAA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C"/>
    <w:rsid w:val="002962A6"/>
    <w:rsid w:val="004109D3"/>
    <w:rsid w:val="00551088"/>
    <w:rsid w:val="0092034E"/>
    <w:rsid w:val="009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D2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CC"/>
    <w:pPr>
      <w:numPr>
        <w:numId w:val="2"/>
      </w:numPr>
      <w:tabs>
        <w:tab w:val="clear" w:pos="182"/>
        <w:tab w:val="num" w:pos="360"/>
      </w:tabs>
      <w:spacing w:before="100" w:beforeAutospacing="1" w:after="100" w:afterAutospacing="1"/>
      <w:ind w:left="360"/>
    </w:pPr>
  </w:style>
  <w:style w:type="paragraph" w:customStyle="1" w:styleId="1">
    <w:name w:val="1 Знак Знак Знак Знак"/>
    <w:basedOn w:val="a"/>
    <w:rsid w:val="00943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943ACC"/>
    <w:rPr>
      <w:b/>
      <w:bCs/>
    </w:rPr>
  </w:style>
  <w:style w:type="character" w:styleId="a5">
    <w:name w:val="Hyperlink"/>
    <w:basedOn w:val="a0"/>
    <w:rsid w:val="00943A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3ACC"/>
    <w:pPr>
      <w:numPr>
        <w:numId w:val="2"/>
      </w:numPr>
      <w:tabs>
        <w:tab w:val="clear" w:pos="182"/>
        <w:tab w:val="num" w:pos="360"/>
      </w:tabs>
      <w:spacing w:before="100" w:beforeAutospacing="1" w:after="100" w:afterAutospacing="1"/>
      <w:ind w:left="360"/>
    </w:pPr>
  </w:style>
  <w:style w:type="paragraph" w:customStyle="1" w:styleId="1">
    <w:name w:val="1 Знак Знак Знак Знак"/>
    <w:basedOn w:val="a"/>
    <w:rsid w:val="00943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943ACC"/>
    <w:rPr>
      <w:b/>
      <w:bCs/>
    </w:rPr>
  </w:style>
  <w:style w:type="character" w:styleId="a5">
    <w:name w:val="Hyperlink"/>
    <w:basedOn w:val="a0"/>
    <w:rsid w:val="00943A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ist.msu.ru/ER/index.html" TargetMode="External"/><Relationship Id="rId7" Type="http://schemas.openxmlformats.org/officeDocument/2006/relationships/hyperlink" Target="http://lomonosov-fund.ru/enc/ru/encyclopedia:01418:articl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2921</Characters>
  <Application>Microsoft Macintosh Word</Application>
  <DocSecurity>0</DocSecurity>
  <Lines>59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2018-04-09T14:58:00Z</dcterms:created>
  <dcterms:modified xsi:type="dcterms:W3CDTF">2018-04-09T15:00:00Z</dcterms:modified>
</cp:coreProperties>
</file>