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6ECD" w14:textId="77777777" w:rsidR="004B674B" w:rsidRDefault="004B674B" w:rsidP="004B674B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ТЕОРЕТИКО-МЕТОДОЛОГИЧЕСКИЕ ПРОБЛЕМЫ ИСТОРИЧЕСКОЙ НАУКИ</w:t>
      </w:r>
    </w:p>
    <w:p w14:paraId="2BD1AF5A" w14:textId="77777777" w:rsidR="004B674B" w:rsidRDefault="004B674B" w:rsidP="004406CC">
      <w:pPr>
        <w:spacing w:line="360" w:lineRule="auto"/>
        <w:jc w:val="both"/>
      </w:pPr>
    </w:p>
    <w:p w14:paraId="2640D35C" w14:textId="77777777" w:rsidR="004B674B" w:rsidRDefault="004B674B" w:rsidP="003507BE">
      <w:pPr>
        <w:spacing w:line="360" w:lineRule="auto"/>
        <w:jc w:val="both"/>
      </w:pPr>
      <w:r>
        <w:rPr>
          <w:b/>
        </w:rPr>
        <w:t>Контрольные вопросы для зачета.</w:t>
      </w:r>
    </w:p>
    <w:p w14:paraId="1FF924B9" w14:textId="77777777" w:rsidR="004B674B" w:rsidRDefault="004B674B" w:rsidP="003507BE">
      <w:pPr>
        <w:pStyle w:val="a6"/>
        <w:numPr>
          <w:ilvl w:val="0"/>
          <w:numId w:val="4"/>
        </w:numPr>
        <w:spacing w:line="360" w:lineRule="auto"/>
        <w:ind w:left="851" w:hanging="425"/>
        <w:jc w:val="both"/>
      </w:pPr>
      <w:r>
        <w:t>1.Историческое познание и его особенности.</w:t>
      </w:r>
    </w:p>
    <w:p w14:paraId="34029ECE" w14:textId="77777777" w:rsidR="004B674B" w:rsidRDefault="004B674B" w:rsidP="003507BE">
      <w:pPr>
        <w:pStyle w:val="a6"/>
        <w:numPr>
          <w:ilvl w:val="0"/>
          <w:numId w:val="4"/>
        </w:numPr>
        <w:spacing w:line="360" w:lineRule="auto"/>
        <w:ind w:left="851" w:hanging="425"/>
        <w:jc w:val="both"/>
      </w:pPr>
      <w:r>
        <w:t>Место истории в системе наук.</w:t>
      </w:r>
    </w:p>
    <w:p w14:paraId="63931741" w14:textId="77777777" w:rsidR="004B674B" w:rsidRDefault="004B674B" w:rsidP="003507BE">
      <w:pPr>
        <w:pStyle w:val="a6"/>
        <w:numPr>
          <w:ilvl w:val="0"/>
          <w:numId w:val="4"/>
        </w:numPr>
        <w:spacing w:line="360" w:lineRule="auto"/>
        <w:ind w:left="851" w:hanging="425"/>
        <w:jc w:val="both"/>
      </w:pPr>
      <w:r>
        <w:t>Особенности объекта исторического познания.</w:t>
      </w:r>
    </w:p>
    <w:p w14:paraId="1CF01153" w14:textId="77777777" w:rsidR="004B674B" w:rsidRDefault="004B674B" w:rsidP="003507BE">
      <w:pPr>
        <w:pStyle w:val="a6"/>
        <w:numPr>
          <w:ilvl w:val="0"/>
          <w:numId w:val="4"/>
        </w:numPr>
        <w:spacing w:line="360" w:lineRule="auto"/>
        <w:ind w:left="851" w:hanging="425"/>
        <w:jc w:val="both"/>
      </w:pPr>
      <w:r>
        <w:t>Структура и уровни исторического познания.</w:t>
      </w:r>
    </w:p>
    <w:p w14:paraId="40D56888" w14:textId="77777777" w:rsidR="004B674B" w:rsidRDefault="004B674B" w:rsidP="003507BE">
      <w:pPr>
        <w:pStyle w:val="a6"/>
        <w:numPr>
          <w:ilvl w:val="0"/>
          <w:numId w:val="4"/>
        </w:numPr>
        <w:spacing w:line="360" w:lineRule="auto"/>
        <w:ind w:left="851" w:hanging="425"/>
        <w:jc w:val="both"/>
      </w:pPr>
      <w:r>
        <w:t>Трактовка проблемы исторического источника и исторического факта в разных теоретико-методологических концепциях.</w:t>
      </w:r>
    </w:p>
    <w:p w14:paraId="5617F8E7" w14:textId="77777777" w:rsidR="004B674B" w:rsidRDefault="004B674B" w:rsidP="003507BE">
      <w:pPr>
        <w:pStyle w:val="a6"/>
        <w:numPr>
          <w:ilvl w:val="0"/>
          <w:numId w:val="4"/>
        </w:numPr>
        <w:spacing w:line="360" w:lineRule="auto"/>
        <w:ind w:left="851" w:hanging="425"/>
        <w:jc w:val="both"/>
      </w:pPr>
      <w:r>
        <w:t>Система методов исторического исследования.</w:t>
      </w:r>
    </w:p>
    <w:p w14:paraId="70B4AB67" w14:textId="77777777" w:rsidR="004B674B" w:rsidRDefault="004B674B" w:rsidP="003507BE">
      <w:pPr>
        <w:pStyle w:val="a6"/>
        <w:numPr>
          <w:ilvl w:val="0"/>
          <w:numId w:val="4"/>
        </w:numPr>
        <w:spacing w:line="360" w:lineRule="auto"/>
        <w:ind w:left="851" w:hanging="425"/>
        <w:jc w:val="both"/>
      </w:pPr>
      <w:r>
        <w:t>Типы и уровни исторического знания.</w:t>
      </w:r>
    </w:p>
    <w:p w14:paraId="5E20876D" w14:textId="77777777" w:rsidR="004B674B" w:rsidRDefault="004B674B" w:rsidP="003507BE">
      <w:pPr>
        <w:pStyle w:val="a6"/>
        <w:numPr>
          <w:ilvl w:val="0"/>
          <w:numId w:val="4"/>
        </w:numPr>
        <w:spacing w:line="360" w:lineRule="auto"/>
        <w:ind w:left="851" w:hanging="425"/>
        <w:jc w:val="both"/>
      </w:pPr>
      <w:r>
        <w:t>Критерии истинности исторического знания.</w:t>
      </w:r>
    </w:p>
    <w:p w14:paraId="20F847ED" w14:textId="77777777" w:rsidR="004B674B" w:rsidRPr="003507BE" w:rsidRDefault="004B674B" w:rsidP="003507BE">
      <w:pPr>
        <w:pStyle w:val="a6"/>
        <w:numPr>
          <w:ilvl w:val="0"/>
          <w:numId w:val="4"/>
        </w:numPr>
        <w:spacing w:line="360" w:lineRule="auto"/>
        <w:ind w:left="851" w:hanging="425"/>
        <w:jc w:val="both"/>
        <w:rPr>
          <w:kern w:val="1"/>
        </w:rPr>
      </w:pPr>
      <w:r>
        <w:t>Современные направления междисциплинарных исследований.</w:t>
      </w:r>
    </w:p>
    <w:p w14:paraId="6FEC1514" w14:textId="77777777" w:rsidR="004B674B" w:rsidRDefault="004B674B" w:rsidP="004B674B">
      <w:pPr>
        <w:spacing w:line="360" w:lineRule="auto"/>
        <w:ind w:firstLine="748"/>
        <w:jc w:val="both"/>
      </w:pPr>
    </w:p>
    <w:p w14:paraId="4EF19321" w14:textId="77777777" w:rsidR="004B674B" w:rsidRDefault="004B674B" w:rsidP="003507BE">
      <w:pPr>
        <w:spacing w:line="360" w:lineRule="auto"/>
        <w:jc w:val="both"/>
      </w:pPr>
      <w:r>
        <w:rPr>
          <w:b/>
        </w:rPr>
        <w:t>Учебно-методическое и информационное обеспечение дисциплины</w:t>
      </w:r>
    </w:p>
    <w:p w14:paraId="24A6445D" w14:textId="77777777" w:rsidR="004B674B" w:rsidRDefault="004B674B" w:rsidP="003507BE">
      <w:pPr>
        <w:spacing w:line="360" w:lineRule="auto"/>
        <w:jc w:val="both"/>
      </w:pPr>
      <w:r>
        <w:t>а) основная литература</w:t>
      </w:r>
    </w:p>
    <w:p w14:paraId="1999626E" w14:textId="77777777" w:rsidR="004B674B" w:rsidRDefault="004B674B" w:rsidP="003507BE">
      <w:pPr>
        <w:pStyle w:val="a6"/>
        <w:numPr>
          <w:ilvl w:val="0"/>
          <w:numId w:val="7"/>
        </w:numPr>
        <w:spacing w:line="360" w:lineRule="auto"/>
        <w:ind w:left="851" w:hanging="425"/>
        <w:jc w:val="both"/>
      </w:pPr>
      <w:r>
        <w:t xml:space="preserve">Ковальченко И.Д. Методы исторического исследования. Изд. второе, дополненное. М.: Наука, 2003. На сайте исторического факультета: </w:t>
      </w:r>
      <w:hyperlink r:id="rId6" w:history="1">
        <w:r>
          <w:rPr>
            <w:rStyle w:val="a4"/>
          </w:rPr>
          <w:t>http://www.hist.msu.ru/Science/IDK/research.htm</w:t>
        </w:r>
      </w:hyperlink>
    </w:p>
    <w:p w14:paraId="2C61C3BE" w14:textId="77777777" w:rsidR="004B674B" w:rsidRDefault="004B674B" w:rsidP="003507BE">
      <w:pPr>
        <w:pStyle w:val="a6"/>
        <w:numPr>
          <w:ilvl w:val="0"/>
          <w:numId w:val="7"/>
        </w:numPr>
        <w:spacing w:line="360" w:lineRule="auto"/>
        <w:ind w:left="851" w:hanging="425"/>
        <w:jc w:val="both"/>
      </w:pPr>
      <w:r>
        <w:t>Смоленский Н.И. Теория и методология истории: учебное пособие. 4-е изд. М.: издательский центр «Академия», 2012.</w:t>
      </w:r>
    </w:p>
    <w:p w14:paraId="3D9F2930" w14:textId="77777777" w:rsidR="004B674B" w:rsidRDefault="004B674B" w:rsidP="003507BE">
      <w:pPr>
        <w:pStyle w:val="a6"/>
        <w:numPr>
          <w:ilvl w:val="0"/>
          <w:numId w:val="7"/>
        </w:numPr>
        <w:spacing w:line="360" w:lineRule="auto"/>
        <w:ind w:left="851" w:hanging="425"/>
        <w:jc w:val="both"/>
      </w:pPr>
      <w:r>
        <w:t xml:space="preserve">Репина Л.П., Зверева В.В., Парамонова М.Ю. История методического знания. Учебное пособие для бакалавров (под общ. ред. Л.П. Репиной). 4 изд., </w:t>
      </w:r>
      <w:proofErr w:type="spellStart"/>
      <w:r>
        <w:t>исправ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>, 2013.</w:t>
      </w:r>
    </w:p>
    <w:p w14:paraId="1DFBF620" w14:textId="77777777" w:rsidR="004B674B" w:rsidRDefault="004B674B" w:rsidP="003507BE">
      <w:pPr>
        <w:spacing w:line="360" w:lineRule="auto"/>
        <w:jc w:val="both"/>
      </w:pPr>
      <w:r>
        <w:t>б) дополнительная литература</w:t>
      </w:r>
    </w:p>
    <w:p w14:paraId="661DDB60" w14:textId="77777777" w:rsidR="004B674B" w:rsidRDefault="004B674B" w:rsidP="003507BE">
      <w:pPr>
        <w:pStyle w:val="a6"/>
        <w:numPr>
          <w:ilvl w:val="0"/>
          <w:numId w:val="10"/>
        </w:numPr>
        <w:spacing w:line="360" w:lineRule="auto"/>
        <w:ind w:left="851" w:hanging="425"/>
        <w:jc w:val="both"/>
      </w:pPr>
      <w:r>
        <w:t xml:space="preserve">Может ли история быть объективной? Материалы международной научной конференции. Москва, МГУ имени М.В. Ломоносова. 2 декабря 2011 г. (под ред. С.П. Карпова). М.: изд-во </w:t>
      </w:r>
      <w:proofErr w:type="spellStart"/>
      <w:r>
        <w:t>Моск</w:t>
      </w:r>
      <w:proofErr w:type="spellEnd"/>
      <w:r>
        <w:t>. ун-та, 2012.</w:t>
      </w:r>
    </w:p>
    <w:p w14:paraId="2275E318" w14:textId="77777777" w:rsidR="004B674B" w:rsidRDefault="004B674B" w:rsidP="003507BE">
      <w:pPr>
        <w:pStyle w:val="a6"/>
        <w:numPr>
          <w:ilvl w:val="0"/>
          <w:numId w:val="10"/>
        </w:numPr>
        <w:spacing w:line="360" w:lineRule="auto"/>
        <w:ind w:left="851" w:hanging="425"/>
        <w:jc w:val="both"/>
      </w:pPr>
      <w:r>
        <w:t>Смоленский Н.И. История и логика. Проблемы общеисторической теории и природы исторических понятий. Монография. М.: изд-во МГОУ, 2013.</w:t>
      </w:r>
    </w:p>
    <w:p w14:paraId="1F95D4CE" w14:textId="77777777" w:rsidR="004B674B" w:rsidRDefault="004B674B" w:rsidP="003507BE">
      <w:pPr>
        <w:pStyle w:val="a6"/>
        <w:numPr>
          <w:ilvl w:val="0"/>
          <w:numId w:val="10"/>
        </w:numPr>
        <w:spacing w:line="360" w:lineRule="auto"/>
        <w:ind w:left="851" w:hanging="425"/>
        <w:jc w:val="both"/>
      </w:pPr>
      <w:r>
        <w:t xml:space="preserve">Репина Л.П. Историческая наука на рубеже </w:t>
      </w:r>
      <w:r w:rsidRPr="003507BE">
        <w:rPr>
          <w:lang w:val="en-US"/>
        </w:rPr>
        <w:t>XX</w:t>
      </w:r>
      <w:r>
        <w:t>–</w:t>
      </w:r>
      <w:r w:rsidRPr="003507BE">
        <w:rPr>
          <w:lang w:val="en-US"/>
        </w:rPr>
        <w:t>XXI</w:t>
      </w:r>
      <w:r>
        <w:t> вв. Социальные теории и историографическая практика. М.: изд-во «Круг», 2011.</w:t>
      </w:r>
    </w:p>
    <w:p w14:paraId="5211A872" w14:textId="77777777" w:rsidR="004B674B" w:rsidRDefault="004B674B" w:rsidP="003507BE">
      <w:pPr>
        <w:pStyle w:val="a6"/>
        <w:numPr>
          <w:ilvl w:val="0"/>
          <w:numId w:val="10"/>
        </w:numPr>
        <w:spacing w:line="360" w:lineRule="auto"/>
        <w:ind w:left="851" w:hanging="425"/>
        <w:jc w:val="both"/>
      </w:pPr>
      <w:r>
        <w:lastRenderedPageBreak/>
        <w:t>Князева Е.Н. Синергетика: ее исторический путь, научные школы, методологический потенциал и перспективы развития // Синергетика. Антология. М., СПб.: Центр гуманитарных инициаторов, 2013. С. 5–26.</w:t>
      </w:r>
    </w:p>
    <w:p w14:paraId="0A77ED71" w14:textId="77777777" w:rsidR="004B674B" w:rsidRDefault="004B674B" w:rsidP="003507BE">
      <w:pPr>
        <w:pStyle w:val="a6"/>
        <w:numPr>
          <w:ilvl w:val="0"/>
          <w:numId w:val="10"/>
        </w:numPr>
        <w:spacing w:line="360" w:lineRule="auto"/>
        <w:ind w:left="851" w:hanging="425"/>
        <w:jc w:val="both"/>
      </w:pPr>
      <w:r>
        <w:t xml:space="preserve">Кареев Н.И. Историка. Теория исторического знания: Из лекций по общей теории истории. СПб., 1913. </w:t>
      </w:r>
      <w:hyperlink r:id="rId7" w:history="1">
        <w:r w:rsidRPr="003507BE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proofErr w:type="spellStart"/>
        <w:r w:rsidRPr="003507BE">
          <w:rPr>
            <w:rStyle w:val="a4"/>
            <w:lang w:val="en-US"/>
          </w:rPr>
          <w:t>dugward</w:t>
        </w:r>
        <w:proofErr w:type="spellEnd"/>
        <w:r>
          <w:rPr>
            <w:rStyle w:val="a4"/>
          </w:rPr>
          <w:t>.</w:t>
        </w:r>
        <w:proofErr w:type="spellStart"/>
        <w:r w:rsidRPr="003507BE"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  <w:r w:rsidRPr="003507BE">
          <w:rPr>
            <w:rStyle w:val="a4"/>
            <w:lang w:val="en-US"/>
          </w:rPr>
          <w:t>library</w:t>
        </w:r>
        <w:r>
          <w:rPr>
            <w:rStyle w:val="a4"/>
          </w:rPr>
          <w:t>/</w:t>
        </w:r>
        <w:proofErr w:type="spellStart"/>
        <w:r w:rsidRPr="003507BE">
          <w:rPr>
            <w:rStyle w:val="a4"/>
            <w:lang w:val="en-US"/>
          </w:rPr>
          <w:t>kareev</w:t>
        </w:r>
        <w:proofErr w:type="spellEnd"/>
        <w:r>
          <w:rPr>
            <w:rStyle w:val="a4"/>
          </w:rPr>
          <w:t>/</w:t>
        </w:r>
        <w:proofErr w:type="spellStart"/>
        <w:r w:rsidRPr="003507BE">
          <w:rPr>
            <w:rStyle w:val="a4"/>
            <w:lang w:val="en-US"/>
          </w:rPr>
          <w:t>kareev</w:t>
        </w:r>
        <w:proofErr w:type="spellEnd"/>
        <w:r>
          <w:rPr>
            <w:rStyle w:val="a4"/>
          </w:rPr>
          <w:t>_</w:t>
        </w:r>
        <w:proofErr w:type="spellStart"/>
        <w:r w:rsidRPr="003507BE">
          <w:rPr>
            <w:rStyle w:val="a4"/>
            <w:lang w:val="en-US"/>
          </w:rPr>
          <w:t>istorika</w:t>
        </w:r>
        <w:proofErr w:type="spellEnd"/>
        <w:r>
          <w:rPr>
            <w:rStyle w:val="a4"/>
          </w:rPr>
          <w:t>.</w:t>
        </w:r>
        <w:r w:rsidRPr="003507BE">
          <w:rPr>
            <w:rStyle w:val="a4"/>
            <w:lang w:val="en-US"/>
          </w:rPr>
          <w:t>html</w:t>
        </w:r>
      </w:hyperlink>
    </w:p>
    <w:p w14:paraId="35DCBB3A" w14:textId="77777777" w:rsidR="004B674B" w:rsidRDefault="004B674B" w:rsidP="003507BE">
      <w:pPr>
        <w:pStyle w:val="a6"/>
        <w:numPr>
          <w:ilvl w:val="0"/>
          <w:numId w:val="10"/>
        </w:numPr>
        <w:spacing w:line="360" w:lineRule="auto"/>
        <w:ind w:left="851" w:hanging="425"/>
        <w:jc w:val="both"/>
      </w:pPr>
      <w:proofErr w:type="spellStart"/>
      <w:r>
        <w:t>Бродель</w:t>
      </w:r>
      <w:proofErr w:type="spellEnd"/>
      <w:r>
        <w:t xml:space="preserve"> Ф. Материальная цивилизация, экономика и капитализм.</w:t>
      </w:r>
    </w:p>
    <w:p w14:paraId="70077C3B" w14:textId="77777777" w:rsidR="004B674B" w:rsidRDefault="003507BE" w:rsidP="003507BE">
      <w:pPr>
        <w:pStyle w:val="a6"/>
        <w:numPr>
          <w:ilvl w:val="0"/>
          <w:numId w:val="10"/>
        </w:numPr>
        <w:spacing w:line="360" w:lineRule="auto"/>
        <w:ind w:left="851" w:hanging="425"/>
        <w:jc w:val="both"/>
      </w:pPr>
      <w:hyperlink r:id="rId8" w:history="1">
        <w:r w:rsidR="004B674B">
          <w:rPr>
            <w:rStyle w:val="a4"/>
          </w:rPr>
          <w:t>http://review3d.ru/f-brodel-materialnaya-civilizaciya-ekonomika-i-kapitalizm-xv%E2%80%93xviii-vv-3-toma</w:t>
        </w:r>
      </w:hyperlink>
    </w:p>
    <w:p w14:paraId="6A35CD4E" w14:textId="77777777" w:rsidR="004B674B" w:rsidRDefault="004B674B" w:rsidP="003507BE">
      <w:pPr>
        <w:pStyle w:val="a6"/>
        <w:numPr>
          <w:ilvl w:val="0"/>
          <w:numId w:val="10"/>
        </w:numPr>
        <w:spacing w:line="360" w:lineRule="auto"/>
        <w:ind w:left="851" w:hanging="425"/>
        <w:jc w:val="both"/>
      </w:pPr>
      <w:r>
        <w:t>Тойнби А. Дж. Постижение истории.</w:t>
      </w:r>
    </w:p>
    <w:p w14:paraId="2D121C81" w14:textId="77777777" w:rsidR="004B674B" w:rsidRDefault="003507BE" w:rsidP="003507BE">
      <w:pPr>
        <w:pStyle w:val="a6"/>
        <w:numPr>
          <w:ilvl w:val="0"/>
          <w:numId w:val="10"/>
        </w:numPr>
        <w:spacing w:line="360" w:lineRule="auto"/>
        <w:ind w:left="851" w:hanging="425"/>
        <w:jc w:val="both"/>
      </w:pPr>
      <w:hyperlink r:id="rId9" w:history="1">
        <w:r w:rsidR="004B674B">
          <w:rPr>
            <w:rStyle w:val="a4"/>
          </w:rPr>
          <w:t>http://modernlib.ru/books/toynbi_arnold/postizhenie_istorii/read</w:t>
        </w:r>
      </w:hyperlink>
    </w:p>
    <w:p w14:paraId="2ADC3B4F" w14:textId="77777777" w:rsidR="004B674B" w:rsidRDefault="004B674B" w:rsidP="003507BE">
      <w:pPr>
        <w:pStyle w:val="a6"/>
        <w:numPr>
          <w:ilvl w:val="0"/>
          <w:numId w:val="10"/>
        </w:numPr>
        <w:spacing w:line="360" w:lineRule="auto"/>
        <w:ind w:left="851" w:hanging="425"/>
      </w:pPr>
      <w:r>
        <w:t xml:space="preserve">8. Историческая методология // Фонд знаний «Ломоносов» </w:t>
      </w:r>
      <w:hyperlink r:id="rId10" w:history="1">
        <w:r>
          <w:rPr>
            <w:rStyle w:val="a4"/>
          </w:rPr>
          <w:t>http://lomonosov-fund.ru/enc/ru/encyclopedia:01383:article</w:t>
        </w:r>
      </w:hyperlink>
      <w:r>
        <w:t xml:space="preserve"> </w:t>
      </w:r>
    </w:p>
    <w:p w14:paraId="5DDC1340" w14:textId="77777777" w:rsidR="0092034E" w:rsidRDefault="0092034E" w:rsidP="003507BE">
      <w:pPr>
        <w:ind w:left="851" w:hanging="425"/>
      </w:pPr>
      <w:bookmarkStart w:id="0" w:name="_GoBack"/>
      <w:bookmarkEnd w:id="0"/>
    </w:p>
    <w:sectPr w:rsid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kern w:val="1"/>
        <w:sz w:val="24"/>
        <w:szCs w:val="24"/>
      </w:rPr>
    </w:lvl>
  </w:abstractNum>
  <w:abstractNum w:abstractNumId="2">
    <w:nsid w:val="032C4B9A"/>
    <w:multiLevelType w:val="hybridMultilevel"/>
    <w:tmpl w:val="F0A45822"/>
    <w:lvl w:ilvl="0" w:tplc="0204A11A">
      <w:start w:val="1"/>
      <w:numFmt w:val="decimal"/>
      <w:lvlText w:val="%1."/>
      <w:lvlJc w:val="left"/>
      <w:pPr>
        <w:ind w:left="1908" w:hanging="1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0D470EF1"/>
    <w:multiLevelType w:val="hybridMultilevel"/>
    <w:tmpl w:val="F0E8A0DE"/>
    <w:lvl w:ilvl="0" w:tplc="0409000F">
      <w:start w:val="1"/>
      <w:numFmt w:val="decimal"/>
      <w:lvlText w:val="%1.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">
    <w:nsid w:val="0E922CB1"/>
    <w:multiLevelType w:val="hybridMultilevel"/>
    <w:tmpl w:val="737E4CBE"/>
    <w:lvl w:ilvl="0" w:tplc="0409000F">
      <w:start w:val="1"/>
      <w:numFmt w:val="decimal"/>
      <w:lvlText w:val="%1.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">
    <w:nsid w:val="2C3F2113"/>
    <w:multiLevelType w:val="hybridMultilevel"/>
    <w:tmpl w:val="2C785666"/>
    <w:lvl w:ilvl="0" w:tplc="0204A11A">
      <w:start w:val="1"/>
      <w:numFmt w:val="decimal"/>
      <w:lvlText w:val="%1."/>
      <w:lvlJc w:val="left"/>
      <w:pPr>
        <w:ind w:left="2656" w:hanging="1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6">
    <w:nsid w:val="3CDF7000"/>
    <w:multiLevelType w:val="hybridMultilevel"/>
    <w:tmpl w:val="F206544A"/>
    <w:lvl w:ilvl="0" w:tplc="0409000F">
      <w:start w:val="1"/>
      <w:numFmt w:val="decimal"/>
      <w:lvlText w:val="%1.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7">
    <w:nsid w:val="5AC632AE"/>
    <w:multiLevelType w:val="hybridMultilevel"/>
    <w:tmpl w:val="0E74ED60"/>
    <w:lvl w:ilvl="0" w:tplc="0204A11A">
      <w:start w:val="1"/>
      <w:numFmt w:val="decimal"/>
      <w:lvlText w:val="%1."/>
      <w:lvlJc w:val="left"/>
      <w:pPr>
        <w:ind w:left="2656" w:hanging="1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8">
    <w:nsid w:val="5D3A395E"/>
    <w:multiLevelType w:val="hybridMultilevel"/>
    <w:tmpl w:val="D73EE76C"/>
    <w:lvl w:ilvl="0" w:tplc="FA9A7194">
      <w:start w:val="1"/>
      <w:numFmt w:val="decimal"/>
      <w:lvlText w:val="%1."/>
      <w:lvlJc w:val="left"/>
      <w:pPr>
        <w:ind w:left="1808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">
    <w:nsid w:val="76CF3E14"/>
    <w:multiLevelType w:val="hybridMultilevel"/>
    <w:tmpl w:val="9D2058E6"/>
    <w:lvl w:ilvl="0" w:tplc="FA9A7194">
      <w:start w:val="1"/>
      <w:numFmt w:val="decimal"/>
      <w:lvlText w:val="%1."/>
      <w:lvlJc w:val="left"/>
      <w:pPr>
        <w:ind w:left="1808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B"/>
    <w:rsid w:val="003507BE"/>
    <w:rsid w:val="004406CC"/>
    <w:rsid w:val="004B674B"/>
    <w:rsid w:val="00551088"/>
    <w:rsid w:val="009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CC5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B674B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674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4">
    <w:name w:val="Hyperlink"/>
    <w:basedOn w:val="a1"/>
    <w:rsid w:val="004B674B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4B674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4B6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50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B674B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674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4">
    <w:name w:val="Hyperlink"/>
    <w:basedOn w:val="a1"/>
    <w:rsid w:val="004B674B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4B674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4B6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5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ist.msu.ru/Science/IDK/research.htm" TargetMode="External"/><Relationship Id="rId7" Type="http://schemas.openxmlformats.org/officeDocument/2006/relationships/hyperlink" Target="http://dugward.ru/library/kareev/kareev_istorika.html" TargetMode="External"/><Relationship Id="rId8" Type="http://schemas.openxmlformats.org/officeDocument/2006/relationships/hyperlink" Target="http://review3d.ru/f-brodel-materialnaya-civilizaciya-ekonomika-i-kapitalizm-xv&#8211;xviii-vv-3-toma" TargetMode="External"/><Relationship Id="rId9" Type="http://schemas.openxmlformats.org/officeDocument/2006/relationships/hyperlink" Target="http://modernlib.ru/books/toynbi_arnold/postizhenie_istorii/read" TargetMode="External"/><Relationship Id="rId10" Type="http://schemas.openxmlformats.org/officeDocument/2006/relationships/hyperlink" Target="http://lomonosov-fund.ru/enc/ru/encyclopedia:01383: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2367</Characters>
  <Application>Microsoft Macintosh Word</Application>
  <DocSecurity>0</DocSecurity>
  <Lines>48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Shimbirev Konstantin</cp:lastModifiedBy>
  <cp:revision>3</cp:revision>
  <dcterms:created xsi:type="dcterms:W3CDTF">2018-04-06T13:43:00Z</dcterms:created>
  <dcterms:modified xsi:type="dcterms:W3CDTF">2018-04-06T13:45:00Z</dcterms:modified>
</cp:coreProperties>
</file>