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180" w:rsidRDefault="00347180">
      <w:pPr>
        <w:spacing w:line="100" w:lineRule="atLeast"/>
        <w:jc w:val="center"/>
        <w:rPr>
          <w:rFonts w:ascii="TimesNewRomanPS-BoldMT" w:hAnsi="TimesNewRomanPS-BoldMT" w:cs="TimesNewRomanPS-BoldMT" w:hint="eastAsia"/>
          <w:b/>
          <w:bCs/>
          <w:sz w:val="36"/>
          <w:szCs w:val="36"/>
        </w:rPr>
      </w:pPr>
      <w:r>
        <w:rPr>
          <w:rFonts w:ascii="TimesNewRomanPS-BoldMT" w:hAnsi="TimesNewRomanPS-BoldMT" w:cs="TimesNewRomanPS-BoldMT"/>
          <w:b/>
          <w:bCs/>
          <w:sz w:val="36"/>
          <w:szCs w:val="36"/>
        </w:rPr>
        <w:t>ФЕДЕРАЛЬНОЕ ГОСУДАРСТВЕННОЕ БЮДЖЕТНОЕ ОБРАЗОВАТЕЛЬНОЕ УЧРЕЖДЕНИЕ</w:t>
      </w:r>
    </w:p>
    <w:p w:rsidR="00347180" w:rsidRDefault="00347180">
      <w:pPr>
        <w:spacing w:line="100" w:lineRule="atLeast"/>
        <w:jc w:val="center"/>
        <w:rPr>
          <w:rFonts w:ascii="TimesNewRomanPS-BoldMT" w:hAnsi="TimesNewRomanPS-BoldMT" w:cs="TimesNewRomanPS-BoldMT" w:hint="eastAsia"/>
          <w:b/>
          <w:bCs/>
          <w:sz w:val="20"/>
          <w:szCs w:val="20"/>
        </w:rPr>
      </w:pPr>
      <w:r>
        <w:rPr>
          <w:rFonts w:ascii="TimesNewRomanPS-BoldMT" w:hAnsi="TimesNewRomanPS-BoldMT" w:cs="TimesNewRomanPS-BoldMT"/>
          <w:b/>
          <w:bCs/>
          <w:sz w:val="36"/>
          <w:szCs w:val="36"/>
        </w:rPr>
        <w:t>ВЫСШЕГО ПРОФЕССИОНАЛЬНОГО ОБРАЗОВАНИЯ</w:t>
      </w:r>
    </w:p>
    <w:p w:rsidR="00347180" w:rsidRDefault="00347180">
      <w:pPr>
        <w:spacing w:line="100" w:lineRule="atLeast"/>
        <w:jc w:val="center"/>
        <w:rPr>
          <w:rFonts w:ascii="TimesNewRomanPS-BoldMT" w:hAnsi="TimesNewRomanPS-BoldMT" w:cs="TimesNewRomanPS-BoldMT" w:hint="eastAsia"/>
          <w:b/>
          <w:bCs/>
          <w:sz w:val="20"/>
          <w:szCs w:val="20"/>
        </w:rPr>
      </w:pPr>
    </w:p>
    <w:p w:rsidR="00347180" w:rsidRDefault="00347180">
      <w:pPr>
        <w:spacing w:line="100" w:lineRule="atLeast"/>
        <w:jc w:val="center"/>
        <w:rPr>
          <w:rFonts w:ascii="TimesNewRomanPS-BoldMT" w:hAnsi="TimesNewRomanPS-BoldMT" w:cs="TimesNewRomanPS-BoldMT" w:hint="eastAsia"/>
          <w:b/>
          <w:bCs/>
          <w:sz w:val="20"/>
          <w:szCs w:val="20"/>
        </w:rPr>
      </w:pPr>
    </w:p>
    <w:p w:rsidR="00347180" w:rsidRDefault="00347180">
      <w:pPr>
        <w:spacing w:line="100" w:lineRule="atLeast"/>
        <w:ind w:firstLine="426"/>
        <w:jc w:val="center"/>
        <w:rPr>
          <w:rFonts w:ascii="TimesNewRomanPS-BoldMT" w:hAnsi="TimesNewRomanPS-BoldMT" w:cs="TimesNewRomanPS-BoldMT" w:hint="eastAsia"/>
          <w:b/>
          <w:bCs/>
          <w:sz w:val="20"/>
          <w:szCs w:val="20"/>
        </w:rPr>
      </w:pPr>
      <w:r>
        <w:rPr>
          <w:rFonts w:ascii="TimesNewRomanPS-BoldMT" w:hAnsi="TimesNewRomanPS-BoldMT" w:cs="TimesNewRomanPS-BoldMT"/>
          <w:b/>
          <w:bCs/>
          <w:sz w:val="32"/>
          <w:szCs w:val="32"/>
        </w:rPr>
        <w:t>«МОСКОВСКИЙ ГОСУДАРСТВЕННЫЙ УНИВЕРСИТЕТ имени М.В.</w:t>
      </w:r>
      <w:r w:rsidR="00CC3E30">
        <w:rPr>
          <w:rFonts w:ascii="TimesNewRomanPS-BoldMT" w:hAnsi="TimesNewRomanPS-BoldMT" w:cs="TimesNewRomanPS-BoldMT"/>
          <w:b/>
          <w:bCs/>
          <w:sz w:val="32"/>
          <w:szCs w:val="32"/>
        </w:rPr>
        <w:t xml:space="preserve"> </w:t>
      </w:r>
      <w:r>
        <w:rPr>
          <w:rFonts w:ascii="TimesNewRomanPS-BoldMT" w:hAnsi="TimesNewRomanPS-BoldMT" w:cs="TimesNewRomanPS-BoldMT"/>
          <w:b/>
          <w:bCs/>
          <w:sz w:val="32"/>
          <w:szCs w:val="32"/>
        </w:rPr>
        <w:t>ЛОМОНОСОВА»</w:t>
      </w:r>
    </w:p>
    <w:p w:rsidR="00347180" w:rsidRDefault="00347180">
      <w:pPr>
        <w:spacing w:line="100" w:lineRule="atLeast"/>
        <w:ind w:firstLine="426"/>
        <w:jc w:val="center"/>
        <w:rPr>
          <w:rFonts w:ascii="TimesNewRomanPS-BoldMT" w:hAnsi="TimesNewRomanPS-BoldMT" w:cs="TimesNewRomanPS-BoldMT" w:hint="eastAsia"/>
          <w:b/>
          <w:bCs/>
          <w:sz w:val="20"/>
          <w:szCs w:val="20"/>
        </w:rPr>
      </w:pPr>
    </w:p>
    <w:p w:rsidR="00347180" w:rsidRDefault="00347180">
      <w:pPr>
        <w:spacing w:line="100" w:lineRule="atLeast"/>
        <w:ind w:firstLine="426"/>
        <w:jc w:val="center"/>
        <w:rPr>
          <w:rFonts w:ascii="TimesNewRomanPS-BoldMT" w:hAnsi="TimesNewRomanPS-BoldMT" w:cs="TimesNewRomanPS-BoldMT" w:hint="eastAsia"/>
          <w:b/>
          <w:bCs/>
          <w:sz w:val="20"/>
          <w:szCs w:val="20"/>
        </w:rPr>
      </w:pPr>
    </w:p>
    <w:p w:rsidR="00347180" w:rsidRDefault="00347180">
      <w:pPr>
        <w:spacing w:line="100" w:lineRule="atLeast"/>
        <w:jc w:val="center"/>
        <w:rPr>
          <w:rFonts w:ascii="TimesNewRomanPS-BoldMT" w:hAnsi="TimesNewRomanPS-BoldMT" w:cs="TimesNewRomanPS-BoldMT" w:hint="eastAsia"/>
          <w:b/>
          <w:bCs/>
          <w:sz w:val="20"/>
          <w:szCs w:val="20"/>
        </w:rPr>
      </w:pPr>
      <w:r>
        <w:rPr>
          <w:rFonts w:ascii="TimesNewRomanPS-BoldMT" w:hAnsi="TimesNewRomanPS-BoldMT" w:cs="TimesNewRomanPS-BoldMT"/>
          <w:b/>
          <w:bCs/>
          <w:sz w:val="32"/>
          <w:szCs w:val="32"/>
        </w:rPr>
        <w:t>Исторический факультет</w:t>
      </w:r>
    </w:p>
    <w:p w:rsidR="00347180" w:rsidRDefault="00347180">
      <w:pPr>
        <w:spacing w:line="100" w:lineRule="atLeast"/>
        <w:ind w:firstLine="426"/>
        <w:jc w:val="center"/>
        <w:rPr>
          <w:rFonts w:ascii="TimesNewRomanPS-BoldMT" w:hAnsi="TimesNewRomanPS-BoldMT" w:cs="TimesNewRomanPS-BoldMT" w:hint="eastAsia"/>
          <w:b/>
          <w:bCs/>
          <w:sz w:val="20"/>
          <w:szCs w:val="20"/>
        </w:rPr>
      </w:pPr>
    </w:p>
    <w:p w:rsidR="00347180" w:rsidRDefault="00347180">
      <w:pPr>
        <w:spacing w:line="100" w:lineRule="atLeast"/>
        <w:ind w:firstLine="426"/>
        <w:jc w:val="center"/>
        <w:rPr>
          <w:rFonts w:ascii="Times New Roman" w:eastAsia="Calibri" w:hAnsi="Times New Roman" w:cs="Times New Roman"/>
          <w:sz w:val="24"/>
          <w:szCs w:val="24"/>
          <w:lang w:val="en-US"/>
        </w:rPr>
      </w:pPr>
    </w:p>
    <w:p w:rsidR="00C81CF3" w:rsidRDefault="00C81CF3">
      <w:pPr>
        <w:spacing w:line="100" w:lineRule="atLeast"/>
        <w:ind w:firstLine="426"/>
        <w:jc w:val="center"/>
        <w:rPr>
          <w:rFonts w:ascii="Times New Roman" w:eastAsia="Calibri" w:hAnsi="Times New Roman" w:cs="Times New Roman"/>
          <w:sz w:val="24"/>
          <w:szCs w:val="24"/>
          <w:lang w:val="en-US"/>
        </w:rPr>
      </w:pPr>
    </w:p>
    <w:p w:rsidR="00C81CF3" w:rsidRDefault="00C81CF3">
      <w:pPr>
        <w:spacing w:line="100" w:lineRule="atLeast"/>
        <w:ind w:firstLine="426"/>
        <w:jc w:val="center"/>
        <w:rPr>
          <w:rFonts w:ascii="Times New Roman" w:eastAsia="Calibri" w:hAnsi="Times New Roman" w:cs="Times New Roman"/>
          <w:sz w:val="24"/>
          <w:szCs w:val="24"/>
          <w:lang w:val="en-US"/>
        </w:rPr>
      </w:pPr>
    </w:p>
    <w:p w:rsidR="00C81CF3" w:rsidRDefault="00C81CF3">
      <w:pPr>
        <w:spacing w:line="100" w:lineRule="atLeast"/>
        <w:ind w:firstLine="426"/>
        <w:jc w:val="center"/>
        <w:rPr>
          <w:rFonts w:ascii="Times New Roman" w:eastAsia="Calibri" w:hAnsi="Times New Roman" w:cs="Times New Roman"/>
          <w:sz w:val="24"/>
          <w:szCs w:val="24"/>
          <w:lang w:val="en-US"/>
        </w:rPr>
      </w:pPr>
    </w:p>
    <w:p w:rsidR="00C81CF3" w:rsidRPr="00C81CF3" w:rsidRDefault="00C81CF3">
      <w:pPr>
        <w:spacing w:line="100" w:lineRule="atLeast"/>
        <w:ind w:firstLine="426"/>
        <w:jc w:val="center"/>
        <w:rPr>
          <w:rFonts w:ascii="Times New Roman" w:eastAsia="Calibri" w:hAnsi="Times New Roman" w:cs="Times New Roman"/>
          <w:sz w:val="24"/>
          <w:szCs w:val="24"/>
          <w:lang w:val="en-US"/>
        </w:rPr>
      </w:pPr>
    </w:p>
    <w:p w:rsidR="00347180" w:rsidRDefault="00347180">
      <w:pPr>
        <w:spacing w:line="100" w:lineRule="atLeast"/>
        <w:jc w:val="both"/>
        <w:rPr>
          <w:rFonts w:ascii="Times New Roman" w:hAnsi="Times New Roman" w:cs="Times New Roman"/>
          <w:sz w:val="24"/>
          <w:szCs w:val="24"/>
        </w:rPr>
      </w:pPr>
    </w:p>
    <w:p w:rsidR="00347180" w:rsidRDefault="00347180">
      <w:pPr>
        <w:spacing w:line="100" w:lineRule="atLeast"/>
        <w:jc w:val="center"/>
        <w:rPr>
          <w:rFonts w:ascii="Times New Roman" w:hAnsi="Times New Roman" w:cs="Times New Roman"/>
          <w:b/>
          <w:bCs/>
          <w:sz w:val="24"/>
          <w:szCs w:val="24"/>
        </w:rPr>
      </w:pPr>
      <w:r>
        <w:rPr>
          <w:rFonts w:ascii="Times New Roman" w:hAnsi="Times New Roman" w:cs="Times New Roman"/>
          <w:b/>
          <w:bCs/>
          <w:sz w:val="24"/>
          <w:szCs w:val="24"/>
        </w:rPr>
        <w:t>ПРОГРАММА</w:t>
      </w:r>
    </w:p>
    <w:p w:rsidR="00347180" w:rsidRDefault="00347180">
      <w:pPr>
        <w:spacing w:line="100" w:lineRule="atLeast"/>
        <w:jc w:val="center"/>
        <w:rPr>
          <w:rFonts w:ascii="Times New Roman" w:hAnsi="Times New Roman" w:cs="Times New Roman"/>
          <w:b/>
          <w:bCs/>
          <w:sz w:val="24"/>
          <w:szCs w:val="24"/>
        </w:rPr>
      </w:pPr>
      <w:r>
        <w:rPr>
          <w:rFonts w:ascii="Times New Roman" w:hAnsi="Times New Roman" w:cs="Times New Roman"/>
          <w:b/>
          <w:bCs/>
          <w:sz w:val="24"/>
          <w:szCs w:val="24"/>
        </w:rPr>
        <w:t>ГОСУДАРСТВЕННОГО ЭКЗАМЕНА</w:t>
      </w:r>
    </w:p>
    <w:p w:rsidR="00347180" w:rsidRDefault="00347180">
      <w:pPr>
        <w:spacing w:line="100" w:lineRule="atLeast"/>
        <w:jc w:val="center"/>
        <w:rPr>
          <w:rFonts w:ascii="Times New Roman" w:hAnsi="Times New Roman" w:cs="Times New Roman"/>
          <w:b/>
          <w:bCs/>
          <w:sz w:val="24"/>
          <w:szCs w:val="24"/>
        </w:rPr>
      </w:pPr>
      <w:r>
        <w:rPr>
          <w:rFonts w:ascii="Times New Roman" w:hAnsi="Times New Roman" w:cs="Times New Roman"/>
          <w:b/>
          <w:bCs/>
          <w:sz w:val="24"/>
          <w:szCs w:val="24"/>
        </w:rPr>
        <w:t xml:space="preserve">по направлению подготовки </w:t>
      </w:r>
    </w:p>
    <w:p w:rsidR="00347180" w:rsidRDefault="00347180">
      <w:pPr>
        <w:spacing w:line="100" w:lineRule="atLeast"/>
        <w:jc w:val="center"/>
        <w:rPr>
          <w:rFonts w:ascii="Times New Roman" w:hAnsi="Times New Roman" w:cs="Times New Roman"/>
          <w:b/>
          <w:bCs/>
          <w:sz w:val="24"/>
          <w:szCs w:val="24"/>
        </w:rPr>
      </w:pPr>
      <w:r>
        <w:rPr>
          <w:rFonts w:ascii="Times New Roman" w:hAnsi="Times New Roman" w:cs="Times New Roman"/>
          <w:b/>
          <w:bCs/>
          <w:sz w:val="24"/>
          <w:szCs w:val="24"/>
        </w:rPr>
        <w:t>История</w:t>
      </w:r>
    </w:p>
    <w:p w:rsidR="00347180" w:rsidRDefault="00347180">
      <w:pPr>
        <w:spacing w:line="100" w:lineRule="atLeast"/>
        <w:jc w:val="center"/>
        <w:rPr>
          <w:rFonts w:ascii="Times New Roman" w:hAnsi="Times New Roman" w:cs="Times New Roman"/>
          <w:b/>
          <w:bCs/>
          <w:sz w:val="24"/>
          <w:szCs w:val="24"/>
        </w:rPr>
      </w:pPr>
    </w:p>
    <w:p w:rsidR="00347180" w:rsidRDefault="00347180">
      <w:pPr>
        <w:spacing w:line="100" w:lineRule="atLeast"/>
        <w:rPr>
          <w:rFonts w:ascii="Times New Roman" w:hAnsi="Times New Roman" w:cs="Times New Roman"/>
          <w:b/>
          <w:bCs/>
          <w:sz w:val="24"/>
          <w:szCs w:val="24"/>
        </w:rPr>
      </w:pPr>
    </w:p>
    <w:p w:rsidR="00347180" w:rsidRDefault="00347180">
      <w:pPr>
        <w:spacing w:line="100" w:lineRule="atLeast"/>
        <w:rPr>
          <w:rFonts w:ascii="Times New Roman" w:hAnsi="Times New Roman" w:cs="Times New Roman"/>
          <w:b/>
          <w:bCs/>
          <w:sz w:val="24"/>
          <w:szCs w:val="24"/>
        </w:rPr>
      </w:pPr>
    </w:p>
    <w:p w:rsidR="00347180" w:rsidRDefault="00347180">
      <w:pPr>
        <w:spacing w:line="100" w:lineRule="atLeast"/>
        <w:rPr>
          <w:rFonts w:ascii="Times New Roman" w:hAnsi="Times New Roman" w:cs="Times New Roman"/>
          <w:b/>
          <w:bCs/>
          <w:sz w:val="24"/>
          <w:szCs w:val="24"/>
        </w:rPr>
      </w:pPr>
    </w:p>
    <w:p w:rsidR="00347180" w:rsidRDefault="00347180">
      <w:pPr>
        <w:spacing w:line="100" w:lineRule="atLeast"/>
        <w:rPr>
          <w:rFonts w:ascii="Times New Roman" w:hAnsi="Times New Roman" w:cs="Times New Roman"/>
          <w:b/>
          <w:bCs/>
          <w:sz w:val="24"/>
          <w:szCs w:val="24"/>
        </w:rPr>
      </w:pPr>
      <w:r>
        <w:rPr>
          <w:rFonts w:ascii="Times New Roman" w:hAnsi="Times New Roman" w:cs="Times New Roman"/>
          <w:b/>
          <w:bCs/>
          <w:sz w:val="24"/>
          <w:szCs w:val="24"/>
        </w:rPr>
        <w:t>Квалификация (степень)</w:t>
      </w:r>
    </w:p>
    <w:p w:rsidR="00347180" w:rsidRDefault="00347180">
      <w:pPr>
        <w:spacing w:line="100" w:lineRule="atLeast"/>
        <w:rPr>
          <w:rFonts w:ascii="Times New Roman" w:hAnsi="Times New Roman" w:cs="Times New Roman"/>
          <w:b/>
          <w:bCs/>
          <w:sz w:val="24"/>
          <w:szCs w:val="24"/>
        </w:rPr>
      </w:pPr>
      <w:r>
        <w:rPr>
          <w:rFonts w:ascii="Times New Roman" w:hAnsi="Times New Roman" w:cs="Times New Roman"/>
          <w:b/>
          <w:bCs/>
          <w:sz w:val="24"/>
          <w:szCs w:val="24"/>
        </w:rPr>
        <w:t>выпускника</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бакалавр</w:t>
      </w:r>
    </w:p>
    <w:p w:rsidR="00347180" w:rsidRDefault="00347180">
      <w:pPr>
        <w:spacing w:line="100" w:lineRule="atLeast"/>
        <w:rPr>
          <w:rFonts w:ascii="Times New Roman" w:hAnsi="Times New Roman" w:cs="Times New Roman"/>
          <w:b/>
          <w:bCs/>
          <w:sz w:val="24"/>
          <w:szCs w:val="24"/>
        </w:rPr>
      </w:pPr>
    </w:p>
    <w:p w:rsidR="00347180" w:rsidRDefault="00347180">
      <w:pPr>
        <w:spacing w:line="100" w:lineRule="atLeast"/>
        <w:rPr>
          <w:rFonts w:ascii="Times New Roman" w:hAnsi="Times New Roman" w:cs="Times New Roman"/>
          <w:b/>
          <w:bCs/>
          <w:sz w:val="24"/>
          <w:szCs w:val="24"/>
        </w:rPr>
      </w:pPr>
      <w:r>
        <w:rPr>
          <w:rFonts w:ascii="Times New Roman" w:hAnsi="Times New Roman" w:cs="Times New Roman"/>
          <w:b/>
          <w:bCs/>
          <w:sz w:val="24"/>
          <w:szCs w:val="24"/>
        </w:rPr>
        <w:t>Направление подготовки</w:t>
      </w:r>
      <w:r>
        <w:rPr>
          <w:rFonts w:ascii="Times New Roman" w:hAnsi="Times New Roman" w:cs="Times New Roman"/>
          <w:b/>
          <w:bCs/>
          <w:sz w:val="24"/>
          <w:szCs w:val="24"/>
        </w:rPr>
        <w:tab/>
        <w:t>История</w:t>
      </w:r>
    </w:p>
    <w:p w:rsidR="00347180" w:rsidRDefault="00347180">
      <w:pPr>
        <w:spacing w:line="100" w:lineRule="atLeast"/>
        <w:rPr>
          <w:rFonts w:ascii="Times New Roman" w:hAnsi="Times New Roman" w:cs="Times New Roman"/>
          <w:b/>
          <w:bCs/>
          <w:sz w:val="24"/>
          <w:szCs w:val="24"/>
        </w:rPr>
      </w:pPr>
    </w:p>
    <w:p w:rsidR="00347180" w:rsidRDefault="00347180">
      <w:pPr>
        <w:spacing w:line="100" w:lineRule="atLeast"/>
        <w:rPr>
          <w:rFonts w:ascii="Times New Roman" w:hAnsi="Times New Roman" w:cs="Times New Roman"/>
          <w:b/>
          <w:bCs/>
          <w:sz w:val="24"/>
          <w:szCs w:val="24"/>
        </w:rPr>
      </w:pPr>
      <w:r>
        <w:rPr>
          <w:rFonts w:ascii="Times New Roman" w:hAnsi="Times New Roman" w:cs="Times New Roman"/>
          <w:b/>
          <w:bCs/>
          <w:sz w:val="24"/>
          <w:szCs w:val="24"/>
        </w:rPr>
        <w:t>Профиль подготовки/</w:t>
      </w:r>
    </w:p>
    <w:p w:rsidR="00347180" w:rsidRDefault="00427428">
      <w:pPr>
        <w:spacing w:line="100" w:lineRule="atLeast"/>
        <w:rPr>
          <w:rFonts w:ascii="Times New Roman" w:hAnsi="Times New Roman" w:cs="Times New Roman"/>
          <w:b/>
          <w:bCs/>
          <w:sz w:val="24"/>
          <w:szCs w:val="24"/>
        </w:rPr>
      </w:pPr>
      <w:r>
        <w:rPr>
          <w:rFonts w:ascii="Times New Roman" w:hAnsi="Times New Roman" w:cs="Times New Roman"/>
          <w:b/>
          <w:bCs/>
          <w:sz w:val="24"/>
          <w:szCs w:val="24"/>
        </w:rPr>
        <w:t>бакалаврс</w:t>
      </w:r>
      <w:r w:rsidR="00347180">
        <w:rPr>
          <w:rFonts w:ascii="Times New Roman" w:hAnsi="Times New Roman" w:cs="Times New Roman"/>
          <w:b/>
          <w:bCs/>
          <w:sz w:val="24"/>
          <w:szCs w:val="24"/>
        </w:rPr>
        <w:t>кая программа</w:t>
      </w:r>
      <w:r w:rsidR="00347180">
        <w:rPr>
          <w:rFonts w:ascii="Times New Roman" w:hAnsi="Times New Roman" w:cs="Times New Roman"/>
          <w:b/>
          <w:bCs/>
          <w:sz w:val="24"/>
          <w:szCs w:val="24"/>
        </w:rPr>
        <w:tab/>
      </w:r>
      <w:r w:rsidR="00347180">
        <w:rPr>
          <w:rFonts w:ascii="Times New Roman" w:hAnsi="Times New Roman" w:cs="Times New Roman"/>
          <w:b/>
          <w:bCs/>
          <w:sz w:val="24"/>
          <w:szCs w:val="24"/>
        </w:rPr>
        <w:tab/>
        <w:t>истори</w:t>
      </w:r>
      <w:r>
        <w:rPr>
          <w:rFonts w:ascii="Times New Roman" w:hAnsi="Times New Roman" w:cs="Times New Roman"/>
          <w:b/>
          <w:bCs/>
          <w:sz w:val="24"/>
          <w:szCs w:val="24"/>
        </w:rPr>
        <w:t>я древнего мира</w:t>
      </w:r>
    </w:p>
    <w:p w:rsidR="00347180" w:rsidRDefault="00347180">
      <w:pPr>
        <w:spacing w:line="100" w:lineRule="atLeast"/>
        <w:rPr>
          <w:rFonts w:ascii="Times New Roman" w:hAnsi="Times New Roman" w:cs="Times New Roman"/>
          <w:b/>
          <w:bCs/>
          <w:sz w:val="24"/>
          <w:szCs w:val="24"/>
        </w:rPr>
      </w:pPr>
    </w:p>
    <w:p w:rsidR="00347180" w:rsidRDefault="00347180">
      <w:pPr>
        <w:spacing w:line="100" w:lineRule="atLeast"/>
        <w:rPr>
          <w:rFonts w:ascii="Times New Roman" w:hAnsi="Times New Roman" w:cs="Times New Roman"/>
          <w:b/>
          <w:bCs/>
          <w:sz w:val="24"/>
          <w:szCs w:val="24"/>
        </w:rPr>
      </w:pPr>
      <w:r>
        <w:rPr>
          <w:rFonts w:ascii="Times New Roman" w:hAnsi="Times New Roman" w:cs="Times New Roman"/>
          <w:b/>
          <w:bCs/>
          <w:sz w:val="24"/>
          <w:szCs w:val="24"/>
        </w:rPr>
        <w:t xml:space="preserve">Форма обучения </w:t>
      </w:r>
    </w:p>
    <w:p w:rsidR="00347180" w:rsidRDefault="00347180">
      <w:pPr>
        <w:spacing w:line="100" w:lineRule="atLeast"/>
        <w:rPr>
          <w:rFonts w:ascii="Times New Roman" w:hAnsi="Times New Roman" w:cs="Times New Roman"/>
          <w:b/>
          <w:bCs/>
          <w:sz w:val="24"/>
          <w:szCs w:val="24"/>
        </w:rPr>
      </w:pPr>
      <w:r>
        <w:rPr>
          <w:rFonts w:ascii="Times New Roman" w:hAnsi="Times New Roman" w:cs="Times New Roman"/>
          <w:b/>
          <w:bCs/>
          <w:sz w:val="24"/>
          <w:szCs w:val="24"/>
        </w:rPr>
        <w:t>очная/заочная/</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очная</w:t>
      </w:r>
    </w:p>
    <w:p w:rsidR="00347180" w:rsidRDefault="00347180">
      <w:pPr>
        <w:spacing w:line="100" w:lineRule="atLeast"/>
        <w:rPr>
          <w:rFonts w:ascii="Times New Roman" w:hAnsi="Times New Roman" w:cs="Times New Roman"/>
          <w:b/>
          <w:bCs/>
          <w:sz w:val="24"/>
          <w:szCs w:val="24"/>
        </w:rPr>
      </w:pPr>
    </w:p>
    <w:p w:rsidR="00347180" w:rsidRDefault="00347180">
      <w:pPr>
        <w:spacing w:line="100" w:lineRule="atLeast"/>
        <w:rPr>
          <w:rFonts w:ascii="Times New Roman" w:hAnsi="Times New Roman" w:cs="Times New Roman"/>
          <w:b/>
          <w:bCs/>
          <w:sz w:val="24"/>
          <w:szCs w:val="24"/>
        </w:rPr>
      </w:pPr>
    </w:p>
    <w:p w:rsidR="00347180" w:rsidRDefault="00347180">
      <w:pPr>
        <w:spacing w:line="100" w:lineRule="atLeast"/>
        <w:rPr>
          <w:rFonts w:ascii="Times New Roman" w:hAnsi="Times New Roman" w:cs="Times New Roman"/>
          <w:b/>
          <w:bCs/>
          <w:sz w:val="24"/>
          <w:szCs w:val="24"/>
        </w:rPr>
      </w:pPr>
      <w:r>
        <w:rPr>
          <w:rFonts w:ascii="Times New Roman" w:hAnsi="Times New Roman" w:cs="Times New Roman"/>
          <w:b/>
          <w:bCs/>
          <w:sz w:val="24"/>
          <w:szCs w:val="24"/>
        </w:rPr>
        <w:t>Выпускающая</w:t>
      </w:r>
    </w:p>
    <w:p w:rsidR="00347180" w:rsidRDefault="00347180">
      <w:pPr>
        <w:spacing w:line="100" w:lineRule="atLeast"/>
        <w:rPr>
          <w:rFonts w:ascii="Times New Roman" w:hAnsi="Times New Roman" w:cs="Times New Roman"/>
          <w:sz w:val="24"/>
          <w:szCs w:val="24"/>
        </w:rPr>
      </w:pPr>
      <w:r>
        <w:rPr>
          <w:rFonts w:ascii="Times New Roman" w:hAnsi="Times New Roman" w:cs="Times New Roman"/>
          <w:b/>
          <w:bCs/>
          <w:sz w:val="24"/>
          <w:szCs w:val="24"/>
        </w:rPr>
        <w:t>кафедра</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кафедра истории </w:t>
      </w:r>
      <w:r w:rsidR="00427428">
        <w:rPr>
          <w:rFonts w:ascii="Times New Roman" w:hAnsi="Times New Roman" w:cs="Times New Roman"/>
          <w:b/>
          <w:bCs/>
          <w:sz w:val="24"/>
          <w:szCs w:val="24"/>
        </w:rPr>
        <w:t>древнего мира</w:t>
      </w:r>
    </w:p>
    <w:p w:rsidR="00347180" w:rsidRDefault="00347180">
      <w:pPr>
        <w:spacing w:line="100" w:lineRule="atLeast"/>
        <w:jc w:val="both"/>
        <w:rPr>
          <w:rFonts w:ascii="Times New Roman" w:hAnsi="Times New Roman" w:cs="Times New Roman"/>
          <w:sz w:val="24"/>
          <w:szCs w:val="24"/>
        </w:rPr>
      </w:pPr>
    </w:p>
    <w:p w:rsidR="00347180" w:rsidRDefault="00347180">
      <w:pPr>
        <w:spacing w:line="100" w:lineRule="atLeast"/>
        <w:jc w:val="both"/>
        <w:rPr>
          <w:rFonts w:ascii="Times New Roman" w:hAnsi="Times New Roman" w:cs="Times New Roman"/>
          <w:sz w:val="24"/>
          <w:szCs w:val="24"/>
        </w:rPr>
      </w:pPr>
    </w:p>
    <w:p w:rsidR="00347180" w:rsidRDefault="00347180">
      <w:pPr>
        <w:spacing w:line="100" w:lineRule="atLeast"/>
        <w:jc w:val="both"/>
        <w:rPr>
          <w:rFonts w:ascii="Times New Roman" w:hAnsi="Times New Roman" w:cs="Times New Roman"/>
          <w:sz w:val="24"/>
          <w:szCs w:val="24"/>
        </w:rPr>
      </w:pPr>
    </w:p>
    <w:p w:rsidR="00347180" w:rsidRDefault="00347180">
      <w:pPr>
        <w:spacing w:line="100" w:lineRule="atLeast"/>
        <w:jc w:val="both"/>
        <w:rPr>
          <w:rFonts w:ascii="Times New Roman" w:hAnsi="Times New Roman" w:cs="Times New Roman"/>
          <w:sz w:val="24"/>
          <w:szCs w:val="24"/>
        </w:rPr>
      </w:pPr>
    </w:p>
    <w:p w:rsidR="00347180" w:rsidRDefault="00347180">
      <w:pPr>
        <w:spacing w:line="100" w:lineRule="atLeast"/>
        <w:jc w:val="center"/>
        <w:rPr>
          <w:rFonts w:ascii="Times New Roman" w:hAnsi="Times New Roman" w:cs="Times New Roman"/>
          <w:sz w:val="24"/>
          <w:szCs w:val="24"/>
        </w:rPr>
      </w:pPr>
    </w:p>
    <w:p w:rsidR="00347180" w:rsidRDefault="00347180">
      <w:pPr>
        <w:spacing w:line="100" w:lineRule="atLeast"/>
        <w:jc w:val="center"/>
        <w:rPr>
          <w:rFonts w:ascii="Times New Roman" w:hAnsi="Times New Roman" w:cs="Times New Roman"/>
          <w:sz w:val="24"/>
          <w:szCs w:val="24"/>
        </w:rPr>
      </w:pPr>
    </w:p>
    <w:p w:rsidR="00347180" w:rsidRDefault="00347180">
      <w:pPr>
        <w:spacing w:line="100" w:lineRule="atLeast"/>
        <w:jc w:val="center"/>
        <w:rPr>
          <w:rFonts w:ascii="TimesNewRomanPSMT" w:hAnsi="TimesNewRomanPSMT" w:cs="TimesNewRomanPSMT" w:hint="eastAsia"/>
          <w:sz w:val="24"/>
          <w:szCs w:val="24"/>
        </w:rPr>
      </w:pPr>
      <w:r>
        <w:rPr>
          <w:rFonts w:ascii="Times New Roman" w:hAnsi="Times New Roman" w:cs="Times New Roman"/>
          <w:sz w:val="24"/>
          <w:szCs w:val="24"/>
        </w:rPr>
        <w:t>Москва-201</w:t>
      </w:r>
      <w:r w:rsidR="00427428">
        <w:rPr>
          <w:rFonts w:ascii="Times New Roman" w:hAnsi="Times New Roman" w:cs="Times New Roman"/>
          <w:sz w:val="24"/>
          <w:szCs w:val="24"/>
        </w:rPr>
        <w:t>6</w:t>
      </w:r>
    </w:p>
    <w:p w:rsidR="00347180" w:rsidRDefault="00347180">
      <w:pPr>
        <w:spacing w:line="100" w:lineRule="atLeast"/>
        <w:jc w:val="center"/>
        <w:rPr>
          <w:rFonts w:ascii="TimesNewRomanPSMT" w:hAnsi="TimesNewRomanPSMT" w:cs="TimesNewRomanPSMT" w:hint="eastAsia"/>
          <w:sz w:val="24"/>
          <w:szCs w:val="24"/>
        </w:rPr>
      </w:pPr>
    </w:p>
    <w:p w:rsidR="00347180" w:rsidRDefault="00347180">
      <w:pPr>
        <w:spacing w:line="100" w:lineRule="atLeast"/>
        <w:jc w:val="center"/>
        <w:rPr>
          <w:rFonts w:ascii="TimesNewRomanPSMT" w:hAnsi="TimesNewRomanPSMT" w:cs="TimesNewRomanPSMT" w:hint="eastAsia"/>
          <w:sz w:val="24"/>
          <w:szCs w:val="24"/>
        </w:rPr>
      </w:pPr>
    </w:p>
    <w:p w:rsidR="00347180" w:rsidRDefault="00347180">
      <w:pPr>
        <w:spacing w:line="100" w:lineRule="atLeast"/>
        <w:ind w:firstLine="426"/>
        <w:jc w:val="both"/>
        <w:rPr>
          <w:rFonts w:ascii="Times New Roman" w:eastAsia="Calibri" w:hAnsi="Times New Roman" w:cs="Times New Roman"/>
          <w:sz w:val="24"/>
          <w:szCs w:val="24"/>
        </w:rPr>
      </w:pPr>
    </w:p>
    <w:p w:rsidR="00347180" w:rsidRDefault="00347180">
      <w:pPr>
        <w:spacing w:line="100" w:lineRule="atLeast"/>
        <w:ind w:firstLine="426"/>
        <w:jc w:val="both"/>
        <w:rPr>
          <w:rFonts w:ascii="Times New Roman" w:eastAsia="Calibri" w:hAnsi="Times New Roman" w:cs="Times New Roman"/>
          <w:sz w:val="24"/>
          <w:szCs w:val="24"/>
        </w:rPr>
      </w:pPr>
    </w:p>
    <w:p w:rsidR="00347180" w:rsidRDefault="00347180">
      <w:pPr>
        <w:spacing w:line="100" w:lineRule="atLeast"/>
        <w:ind w:firstLine="426"/>
        <w:jc w:val="both"/>
        <w:rPr>
          <w:rFonts w:ascii="Times New Roman" w:eastAsia="Calibri" w:hAnsi="Times New Roman" w:cs="Times New Roman"/>
          <w:sz w:val="24"/>
          <w:szCs w:val="24"/>
        </w:rPr>
      </w:pPr>
    </w:p>
    <w:p w:rsidR="00347180" w:rsidRDefault="00347180">
      <w:pPr>
        <w:spacing w:line="100" w:lineRule="atLeast"/>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Программа составлена в соответствии с требованиями о</w:t>
      </w:r>
      <w:r>
        <w:rPr>
          <w:rFonts w:ascii="Times New Roman" w:hAnsi="Times New Roman" w:cs="Times New Roman"/>
          <w:sz w:val="24"/>
          <w:szCs w:val="24"/>
        </w:rPr>
        <w:t xml:space="preserve">бразовательных стандартов, самостоятельно устанавливаемых МГУ имени М.В. Ломоносова для реализуемых образовательных программ высшего образования по направлению подготовки «История». </w:t>
      </w:r>
    </w:p>
    <w:p w:rsidR="00347180" w:rsidRDefault="00347180">
      <w:pPr>
        <w:spacing w:line="100" w:lineRule="atLeast"/>
        <w:ind w:firstLine="426"/>
        <w:jc w:val="both"/>
        <w:rPr>
          <w:rFonts w:ascii="Times New Roman" w:eastAsia="Calibri" w:hAnsi="Times New Roman" w:cs="Times New Roman"/>
          <w:sz w:val="24"/>
          <w:szCs w:val="24"/>
        </w:rPr>
      </w:pPr>
    </w:p>
    <w:p w:rsidR="00347180" w:rsidRDefault="00347180">
      <w:pPr>
        <w:spacing w:line="100" w:lineRule="atLeast"/>
        <w:ind w:firstLine="426"/>
        <w:jc w:val="both"/>
        <w:rPr>
          <w:rFonts w:ascii="Times New Roman" w:eastAsia="Calibri" w:hAnsi="Times New Roman" w:cs="Times New Roman"/>
          <w:sz w:val="24"/>
          <w:szCs w:val="24"/>
        </w:rPr>
      </w:pPr>
    </w:p>
    <w:p w:rsidR="00347180" w:rsidRDefault="00347180">
      <w:pPr>
        <w:spacing w:line="100" w:lineRule="atLeast"/>
        <w:ind w:firstLine="426"/>
        <w:jc w:val="both"/>
        <w:rPr>
          <w:rFonts w:ascii="Times New Roman" w:eastAsia="Calibri" w:hAnsi="Times New Roman" w:cs="Times New Roman"/>
          <w:sz w:val="24"/>
          <w:szCs w:val="24"/>
        </w:rPr>
      </w:pPr>
    </w:p>
    <w:p w:rsidR="00347180" w:rsidRDefault="00347180">
      <w:pPr>
        <w:spacing w:line="100" w:lineRule="atLeast"/>
        <w:ind w:firstLine="426"/>
        <w:jc w:val="both"/>
        <w:rPr>
          <w:rFonts w:ascii="Times New Roman" w:eastAsia="Calibri" w:hAnsi="Times New Roman" w:cs="Times New Roman"/>
          <w:sz w:val="24"/>
          <w:szCs w:val="24"/>
        </w:rPr>
      </w:pPr>
    </w:p>
    <w:p w:rsidR="00347180" w:rsidRDefault="00347180">
      <w:pPr>
        <w:spacing w:line="100" w:lineRule="atLeast"/>
        <w:ind w:firstLine="426"/>
        <w:jc w:val="both"/>
        <w:rPr>
          <w:rFonts w:ascii="Times New Roman" w:eastAsia="Calibri" w:hAnsi="Times New Roman" w:cs="Times New Roman"/>
          <w:sz w:val="24"/>
          <w:szCs w:val="24"/>
        </w:rPr>
      </w:pPr>
    </w:p>
    <w:p w:rsidR="00347180" w:rsidRDefault="00347180">
      <w:pPr>
        <w:spacing w:line="100" w:lineRule="atLeast"/>
        <w:ind w:firstLine="426"/>
        <w:jc w:val="both"/>
        <w:rPr>
          <w:rFonts w:ascii="Times New Roman" w:eastAsia="Calibri" w:hAnsi="Times New Roman" w:cs="Times New Roman"/>
          <w:sz w:val="24"/>
          <w:szCs w:val="24"/>
        </w:rPr>
      </w:pPr>
    </w:p>
    <w:p w:rsidR="00347180" w:rsidRDefault="00347180">
      <w:pPr>
        <w:spacing w:line="100" w:lineRule="atLeast"/>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Программу составили:</w:t>
      </w:r>
    </w:p>
    <w:p w:rsidR="00347180" w:rsidRDefault="00347180">
      <w:pPr>
        <w:spacing w:line="100" w:lineRule="atLeast"/>
        <w:ind w:firstLine="426"/>
        <w:jc w:val="both"/>
        <w:rPr>
          <w:rFonts w:ascii="Times New Roman" w:eastAsia="Calibri" w:hAnsi="Times New Roman" w:cs="Times New Roman"/>
          <w:sz w:val="24"/>
          <w:szCs w:val="24"/>
        </w:rPr>
      </w:pPr>
    </w:p>
    <w:p w:rsidR="00347180" w:rsidRDefault="00347180">
      <w:pPr>
        <w:spacing w:line="100" w:lineRule="atLeast"/>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кафедра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истории </w:t>
      </w:r>
      <w:r w:rsidR="00427428">
        <w:rPr>
          <w:rFonts w:ascii="Times New Roman" w:eastAsia="Calibri" w:hAnsi="Times New Roman" w:cs="Times New Roman"/>
          <w:sz w:val="24"/>
          <w:szCs w:val="24"/>
        </w:rPr>
        <w:t>древнего мира</w:t>
      </w:r>
    </w:p>
    <w:p w:rsidR="00347180" w:rsidRDefault="00347180">
      <w:pPr>
        <w:spacing w:line="100" w:lineRule="atLeast"/>
        <w:ind w:firstLine="426"/>
        <w:jc w:val="both"/>
        <w:rPr>
          <w:rFonts w:ascii="Times New Roman" w:eastAsia="Calibri" w:hAnsi="Times New Roman" w:cs="Times New Roman"/>
          <w:sz w:val="24"/>
          <w:szCs w:val="24"/>
        </w:rPr>
      </w:pPr>
    </w:p>
    <w:p w:rsidR="00347180" w:rsidRDefault="00427428">
      <w:pPr>
        <w:spacing w:line="100" w:lineRule="atLeast"/>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Томашевич О.В.</w:t>
      </w:r>
      <w:r w:rsidR="00347180">
        <w:rPr>
          <w:rFonts w:ascii="Times New Roman" w:eastAsia="Calibri" w:hAnsi="Times New Roman" w:cs="Times New Roman"/>
          <w:sz w:val="24"/>
          <w:szCs w:val="24"/>
        </w:rPr>
        <w:t xml:space="preserve"> к.и.н.        </w:t>
      </w:r>
      <w:r w:rsidR="00347180">
        <w:rPr>
          <w:rFonts w:ascii="Times New Roman" w:eastAsia="Calibri" w:hAnsi="Times New Roman" w:cs="Times New Roman"/>
          <w:sz w:val="24"/>
          <w:szCs w:val="24"/>
        </w:rPr>
        <w:tab/>
        <w:t>__________________________</w:t>
      </w:r>
    </w:p>
    <w:p w:rsidR="00347180" w:rsidRDefault="00347180">
      <w:pPr>
        <w:spacing w:line="100" w:lineRule="atLeast"/>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p>
    <w:p w:rsidR="00347180" w:rsidRDefault="00347180">
      <w:pPr>
        <w:spacing w:line="100" w:lineRule="atLeast"/>
        <w:ind w:firstLine="426"/>
        <w:jc w:val="both"/>
        <w:rPr>
          <w:rFonts w:ascii="Times New Roman" w:eastAsia="Calibri" w:hAnsi="Times New Roman" w:cs="Times New Roman"/>
          <w:sz w:val="24"/>
          <w:szCs w:val="24"/>
        </w:rPr>
      </w:pPr>
    </w:p>
    <w:p w:rsidR="00347180" w:rsidRDefault="00347180">
      <w:pPr>
        <w:spacing w:line="100" w:lineRule="atLeast"/>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Заведующий кафедрой</w:t>
      </w:r>
    </w:p>
    <w:p w:rsidR="00347180" w:rsidRDefault="00427428">
      <w:pPr>
        <w:spacing w:line="100" w:lineRule="atLeast"/>
        <w:ind w:firstLine="426"/>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Сапрыкин</w:t>
      </w:r>
      <w:proofErr w:type="spellEnd"/>
      <w:r>
        <w:rPr>
          <w:rFonts w:ascii="Times New Roman" w:eastAsia="Calibri" w:hAnsi="Times New Roman" w:cs="Times New Roman"/>
          <w:sz w:val="24"/>
          <w:szCs w:val="24"/>
        </w:rPr>
        <w:t xml:space="preserve"> С.Ю. д.и.н.   </w:t>
      </w:r>
      <w:r w:rsidR="00347180">
        <w:rPr>
          <w:rFonts w:ascii="Times New Roman" w:eastAsia="Calibri" w:hAnsi="Times New Roman" w:cs="Times New Roman"/>
          <w:sz w:val="24"/>
          <w:szCs w:val="24"/>
        </w:rPr>
        <w:tab/>
        <w:t>__________________________</w:t>
      </w:r>
    </w:p>
    <w:p w:rsidR="00347180" w:rsidRDefault="00347180">
      <w:pPr>
        <w:spacing w:line="100" w:lineRule="atLeast"/>
        <w:ind w:firstLine="426"/>
        <w:jc w:val="both"/>
        <w:rPr>
          <w:rFonts w:ascii="Times New Roman" w:eastAsia="Calibri" w:hAnsi="Times New Roman" w:cs="Times New Roman"/>
          <w:sz w:val="24"/>
          <w:szCs w:val="24"/>
        </w:rPr>
      </w:pPr>
    </w:p>
    <w:p w:rsidR="00347180" w:rsidRDefault="00347180">
      <w:pPr>
        <w:spacing w:line="100" w:lineRule="atLeast"/>
        <w:ind w:firstLine="426"/>
        <w:jc w:val="both"/>
        <w:rPr>
          <w:rFonts w:ascii="Times New Roman" w:eastAsia="Calibri" w:hAnsi="Times New Roman" w:cs="Times New Roman"/>
          <w:sz w:val="24"/>
          <w:szCs w:val="24"/>
        </w:rPr>
      </w:pPr>
    </w:p>
    <w:p w:rsidR="00347180" w:rsidRDefault="00347180">
      <w:pPr>
        <w:spacing w:line="100" w:lineRule="atLeast"/>
        <w:ind w:firstLine="426"/>
        <w:jc w:val="both"/>
        <w:rPr>
          <w:rFonts w:ascii="Times New Roman" w:eastAsia="Calibri" w:hAnsi="Times New Roman" w:cs="Times New Roman"/>
          <w:sz w:val="24"/>
          <w:szCs w:val="24"/>
        </w:rPr>
      </w:pPr>
    </w:p>
    <w:p w:rsidR="00347180" w:rsidRDefault="00347180">
      <w:pPr>
        <w:spacing w:line="100" w:lineRule="atLeast"/>
        <w:ind w:firstLine="426"/>
        <w:jc w:val="both"/>
        <w:rPr>
          <w:rFonts w:ascii="Times New Roman" w:eastAsia="Calibri" w:hAnsi="Times New Roman" w:cs="Times New Roman"/>
          <w:sz w:val="24"/>
          <w:szCs w:val="24"/>
        </w:rPr>
      </w:pPr>
    </w:p>
    <w:p w:rsidR="00347180" w:rsidRDefault="00347180">
      <w:pPr>
        <w:spacing w:line="100" w:lineRule="atLeast"/>
        <w:ind w:firstLine="426"/>
        <w:jc w:val="both"/>
        <w:rPr>
          <w:rFonts w:ascii="Times New Roman" w:eastAsia="Calibri" w:hAnsi="Times New Roman" w:cs="Times New Roman"/>
          <w:sz w:val="24"/>
          <w:szCs w:val="24"/>
        </w:rPr>
      </w:pPr>
    </w:p>
    <w:p w:rsidR="00347180" w:rsidRDefault="00347180">
      <w:pPr>
        <w:spacing w:line="100" w:lineRule="atLeast"/>
        <w:ind w:firstLine="426"/>
        <w:jc w:val="both"/>
        <w:rPr>
          <w:rFonts w:ascii="Times New Roman" w:eastAsia="Calibri" w:hAnsi="Times New Roman" w:cs="Times New Roman"/>
          <w:sz w:val="24"/>
          <w:szCs w:val="24"/>
        </w:rPr>
      </w:pPr>
    </w:p>
    <w:p w:rsidR="00347180" w:rsidRDefault="00347180">
      <w:pPr>
        <w:spacing w:line="100" w:lineRule="atLeast"/>
        <w:ind w:firstLine="426"/>
        <w:jc w:val="both"/>
        <w:rPr>
          <w:rFonts w:ascii="Times New Roman" w:eastAsia="Calibri" w:hAnsi="Times New Roman" w:cs="Times New Roman"/>
          <w:sz w:val="24"/>
          <w:szCs w:val="24"/>
        </w:rPr>
      </w:pPr>
    </w:p>
    <w:p w:rsidR="00347180" w:rsidRDefault="00347180">
      <w:pPr>
        <w:spacing w:line="100" w:lineRule="atLeast"/>
        <w:ind w:firstLine="426"/>
        <w:jc w:val="both"/>
        <w:rPr>
          <w:rFonts w:ascii="Times New Roman" w:hAnsi="Times New Roman" w:cs="Times New Roman"/>
          <w:sz w:val="24"/>
          <w:szCs w:val="24"/>
        </w:rPr>
      </w:pPr>
      <w:r>
        <w:rPr>
          <w:rFonts w:ascii="TimesNewRomanPS-BoldMT" w:hAnsi="TimesNewRomanPS-BoldMT" w:cs="TimesNewRomanPS-BoldMT"/>
          <w:b/>
          <w:bCs/>
          <w:sz w:val="24"/>
          <w:szCs w:val="24"/>
        </w:rPr>
        <w:tab/>
      </w:r>
      <w:r>
        <w:rPr>
          <w:rFonts w:ascii="Times New Roman" w:hAnsi="Times New Roman" w:cs="Times New Roman"/>
          <w:sz w:val="24"/>
          <w:szCs w:val="24"/>
        </w:rPr>
        <w:t xml:space="preserve">Программа одобрена на заседании кафедры истории </w:t>
      </w:r>
      <w:r w:rsidR="00427428">
        <w:rPr>
          <w:rFonts w:ascii="Times New Roman" w:hAnsi="Times New Roman" w:cs="Times New Roman"/>
          <w:sz w:val="24"/>
          <w:szCs w:val="24"/>
        </w:rPr>
        <w:t>древнего мира</w:t>
      </w:r>
      <w:r>
        <w:rPr>
          <w:rFonts w:ascii="Times New Roman" w:hAnsi="Times New Roman" w:cs="Times New Roman"/>
          <w:sz w:val="24"/>
          <w:szCs w:val="24"/>
        </w:rPr>
        <w:t xml:space="preserve">                Исторического факульт</w:t>
      </w:r>
      <w:r w:rsidR="00503372">
        <w:rPr>
          <w:rFonts w:ascii="Times New Roman" w:hAnsi="Times New Roman" w:cs="Times New Roman"/>
          <w:sz w:val="24"/>
          <w:szCs w:val="24"/>
        </w:rPr>
        <w:t>ета МГУ имени М.В. Ломоносова 2</w:t>
      </w:r>
      <w:r w:rsidR="00503372" w:rsidRPr="00503372">
        <w:rPr>
          <w:rFonts w:ascii="Times New Roman" w:hAnsi="Times New Roman" w:cs="Times New Roman"/>
          <w:sz w:val="24"/>
          <w:szCs w:val="24"/>
        </w:rPr>
        <w:t>7</w:t>
      </w:r>
      <w:r w:rsidR="00503372">
        <w:rPr>
          <w:rFonts w:ascii="Times New Roman" w:hAnsi="Times New Roman" w:cs="Times New Roman"/>
          <w:sz w:val="24"/>
          <w:szCs w:val="24"/>
        </w:rPr>
        <w:t xml:space="preserve"> сентября 2016  г. Протокол № 2</w:t>
      </w:r>
    </w:p>
    <w:p w:rsidR="00347180" w:rsidRDefault="00347180">
      <w:pPr>
        <w:spacing w:line="100" w:lineRule="atLeast"/>
        <w:ind w:firstLine="426"/>
        <w:jc w:val="both"/>
        <w:rPr>
          <w:rFonts w:ascii="Times New Roman" w:hAnsi="Times New Roman" w:cs="Times New Roman"/>
          <w:sz w:val="24"/>
          <w:szCs w:val="24"/>
        </w:rPr>
      </w:pPr>
    </w:p>
    <w:p w:rsidR="00347180" w:rsidRDefault="00347180">
      <w:pPr>
        <w:spacing w:line="100" w:lineRule="atLeast"/>
        <w:jc w:val="center"/>
        <w:rPr>
          <w:rFonts w:ascii="TimesNewRomanPS-BoldMT" w:hAnsi="TimesNewRomanPS-BoldMT" w:cs="TimesNewRomanPS-BoldMT" w:hint="eastAsia"/>
          <w:b/>
          <w:bCs/>
          <w:sz w:val="24"/>
          <w:szCs w:val="24"/>
        </w:rPr>
      </w:pPr>
    </w:p>
    <w:p w:rsidR="00347180" w:rsidRDefault="00347180">
      <w:pPr>
        <w:spacing w:line="100" w:lineRule="atLeast"/>
        <w:jc w:val="center"/>
        <w:rPr>
          <w:rFonts w:ascii="TimesNewRomanPS-BoldMT" w:hAnsi="TimesNewRomanPS-BoldMT" w:cs="TimesNewRomanPS-BoldMT" w:hint="eastAsia"/>
          <w:b/>
          <w:bCs/>
          <w:sz w:val="24"/>
          <w:szCs w:val="24"/>
        </w:rPr>
      </w:pPr>
    </w:p>
    <w:p w:rsidR="00347180" w:rsidRDefault="00347180">
      <w:pPr>
        <w:spacing w:line="100" w:lineRule="atLeast"/>
        <w:jc w:val="center"/>
        <w:rPr>
          <w:rFonts w:ascii="TimesNewRomanPS-BoldMT" w:hAnsi="TimesNewRomanPS-BoldMT" w:cs="TimesNewRomanPS-BoldMT" w:hint="eastAsia"/>
          <w:b/>
          <w:bCs/>
          <w:sz w:val="24"/>
          <w:szCs w:val="24"/>
        </w:rPr>
      </w:pPr>
    </w:p>
    <w:p w:rsidR="00347180" w:rsidRDefault="00347180">
      <w:pPr>
        <w:spacing w:line="100" w:lineRule="atLeast"/>
        <w:jc w:val="center"/>
        <w:rPr>
          <w:rFonts w:ascii="TimesNewRomanPS-BoldMT" w:hAnsi="TimesNewRomanPS-BoldMT" w:cs="TimesNewRomanPS-BoldMT" w:hint="eastAsia"/>
          <w:b/>
          <w:bCs/>
          <w:sz w:val="24"/>
          <w:szCs w:val="24"/>
        </w:rPr>
      </w:pPr>
    </w:p>
    <w:p w:rsidR="00347180" w:rsidRDefault="00347180">
      <w:pPr>
        <w:spacing w:line="100" w:lineRule="atLeast"/>
        <w:jc w:val="center"/>
        <w:rPr>
          <w:rFonts w:ascii="TimesNewRomanPS-BoldMT" w:hAnsi="TimesNewRomanPS-BoldMT" w:cs="TimesNewRomanPS-BoldMT" w:hint="eastAsia"/>
          <w:b/>
          <w:bCs/>
          <w:sz w:val="24"/>
          <w:szCs w:val="24"/>
        </w:rPr>
      </w:pPr>
    </w:p>
    <w:p w:rsidR="00347180" w:rsidRDefault="00347180">
      <w:pPr>
        <w:spacing w:line="100" w:lineRule="atLeast"/>
        <w:jc w:val="center"/>
        <w:rPr>
          <w:rFonts w:ascii="TimesNewRomanPS-BoldMT" w:hAnsi="TimesNewRomanPS-BoldMT" w:cs="TimesNewRomanPS-BoldMT" w:hint="eastAsia"/>
          <w:b/>
          <w:bCs/>
          <w:sz w:val="24"/>
          <w:szCs w:val="24"/>
        </w:rPr>
      </w:pPr>
    </w:p>
    <w:p w:rsidR="00347180" w:rsidRDefault="00347180">
      <w:pPr>
        <w:spacing w:line="100" w:lineRule="atLeast"/>
        <w:jc w:val="center"/>
        <w:rPr>
          <w:rFonts w:ascii="TimesNewRomanPS-BoldMT" w:hAnsi="TimesNewRomanPS-BoldMT" w:cs="TimesNewRomanPS-BoldMT" w:hint="eastAsia"/>
          <w:b/>
          <w:bCs/>
          <w:sz w:val="24"/>
          <w:szCs w:val="24"/>
        </w:rPr>
      </w:pPr>
    </w:p>
    <w:p w:rsidR="00347180" w:rsidRDefault="00347180">
      <w:pPr>
        <w:spacing w:line="100" w:lineRule="atLeast"/>
        <w:jc w:val="center"/>
        <w:rPr>
          <w:rFonts w:ascii="TimesNewRomanPS-BoldMT" w:hAnsi="TimesNewRomanPS-BoldMT" w:cs="TimesNewRomanPS-BoldMT" w:hint="eastAsia"/>
          <w:b/>
          <w:bCs/>
          <w:sz w:val="24"/>
          <w:szCs w:val="24"/>
        </w:rPr>
      </w:pPr>
    </w:p>
    <w:p w:rsidR="00347180" w:rsidRDefault="00347180">
      <w:pPr>
        <w:spacing w:line="100" w:lineRule="atLeast"/>
        <w:jc w:val="center"/>
        <w:rPr>
          <w:rFonts w:ascii="TimesNewRomanPS-BoldMT" w:hAnsi="TimesNewRomanPS-BoldMT" w:cs="TimesNewRomanPS-BoldMT" w:hint="eastAsia"/>
          <w:b/>
          <w:bCs/>
          <w:sz w:val="24"/>
          <w:szCs w:val="24"/>
        </w:rPr>
      </w:pPr>
    </w:p>
    <w:p w:rsidR="00347180" w:rsidRDefault="00347180">
      <w:pPr>
        <w:spacing w:line="100" w:lineRule="atLeast"/>
        <w:jc w:val="center"/>
        <w:rPr>
          <w:rFonts w:ascii="TimesNewRomanPS-BoldMT" w:hAnsi="TimesNewRomanPS-BoldMT" w:cs="TimesNewRomanPS-BoldMT" w:hint="eastAsia"/>
          <w:b/>
          <w:bCs/>
          <w:sz w:val="24"/>
          <w:szCs w:val="24"/>
        </w:rPr>
      </w:pPr>
    </w:p>
    <w:p w:rsidR="00347180" w:rsidRDefault="00347180">
      <w:pPr>
        <w:spacing w:line="100" w:lineRule="atLeast"/>
        <w:jc w:val="center"/>
        <w:rPr>
          <w:rFonts w:ascii="TimesNewRomanPS-BoldMT" w:hAnsi="TimesNewRomanPS-BoldMT" w:cs="TimesNewRomanPS-BoldMT" w:hint="eastAsia"/>
          <w:b/>
          <w:bCs/>
          <w:sz w:val="24"/>
          <w:szCs w:val="24"/>
        </w:rPr>
      </w:pPr>
    </w:p>
    <w:p w:rsidR="00347180" w:rsidRDefault="00347180">
      <w:pPr>
        <w:spacing w:line="100" w:lineRule="atLeast"/>
        <w:jc w:val="center"/>
        <w:rPr>
          <w:rFonts w:ascii="TimesNewRomanPS-BoldMT" w:hAnsi="TimesNewRomanPS-BoldMT" w:cs="TimesNewRomanPS-BoldMT" w:hint="eastAsia"/>
          <w:b/>
          <w:bCs/>
          <w:sz w:val="24"/>
          <w:szCs w:val="24"/>
        </w:rPr>
      </w:pPr>
    </w:p>
    <w:p w:rsidR="00347180" w:rsidRDefault="00347180">
      <w:pPr>
        <w:spacing w:line="100" w:lineRule="atLeast"/>
        <w:jc w:val="center"/>
        <w:rPr>
          <w:rFonts w:ascii="TimesNewRomanPS-BoldMT" w:hAnsi="TimesNewRomanPS-BoldMT" w:cs="TimesNewRomanPS-BoldMT" w:hint="eastAsia"/>
          <w:b/>
          <w:bCs/>
          <w:sz w:val="24"/>
          <w:szCs w:val="24"/>
        </w:rPr>
      </w:pPr>
    </w:p>
    <w:p w:rsidR="00347180" w:rsidRDefault="00347180">
      <w:pPr>
        <w:spacing w:line="100" w:lineRule="atLeast"/>
        <w:jc w:val="center"/>
        <w:rPr>
          <w:rFonts w:ascii="TimesNewRomanPS-BoldMT" w:hAnsi="TimesNewRomanPS-BoldMT" w:cs="TimesNewRomanPS-BoldMT" w:hint="eastAsia"/>
          <w:b/>
          <w:bCs/>
          <w:sz w:val="24"/>
          <w:szCs w:val="24"/>
        </w:rPr>
      </w:pPr>
    </w:p>
    <w:p w:rsidR="00347180" w:rsidRDefault="00347180">
      <w:pPr>
        <w:spacing w:line="100" w:lineRule="atLeast"/>
        <w:jc w:val="center"/>
        <w:rPr>
          <w:rFonts w:ascii="Times New Roman" w:hAnsi="Times New Roman" w:cs="TimesNewRomanPS-BoldMT"/>
          <w:b/>
          <w:bCs/>
          <w:sz w:val="24"/>
          <w:szCs w:val="24"/>
        </w:rPr>
      </w:pPr>
    </w:p>
    <w:p w:rsidR="00427428" w:rsidRDefault="00427428">
      <w:pPr>
        <w:spacing w:line="100" w:lineRule="atLeast"/>
        <w:jc w:val="center"/>
        <w:rPr>
          <w:rFonts w:ascii="Times New Roman" w:hAnsi="Times New Roman" w:cs="TimesNewRomanPS-BoldMT"/>
          <w:b/>
          <w:bCs/>
          <w:sz w:val="24"/>
          <w:szCs w:val="24"/>
        </w:rPr>
      </w:pPr>
    </w:p>
    <w:p w:rsidR="00427428" w:rsidRDefault="00427428">
      <w:pPr>
        <w:spacing w:line="100" w:lineRule="atLeast"/>
        <w:jc w:val="center"/>
        <w:rPr>
          <w:rFonts w:ascii="Times New Roman" w:hAnsi="Times New Roman" w:cs="TimesNewRomanPS-BoldMT"/>
          <w:b/>
          <w:bCs/>
          <w:sz w:val="24"/>
          <w:szCs w:val="24"/>
          <w:lang w:val="en-US"/>
        </w:rPr>
      </w:pPr>
    </w:p>
    <w:p w:rsidR="00025F21" w:rsidRPr="00025F21" w:rsidRDefault="00025F21">
      <w:pPr>
        <w:spacing w:line="100" w:lineRule="atLeast"/>
        <w:jc w:val="center"/>
        <w:rPr>
          <w:rFonts w:ascii="Times New Roman" w:hAnsi="Times New Roman" w:cs="TimesNewRomanPS-BoldMT"/>
          <w:b/>
          <w:bCs/>
          <w:sz w:val="24"/>
          <w:szCs w:val="24"/>
          <w:lang w:val="en-US"/>
        </w:rPr>
      </w:pPr>
    </w:p>
    <w:p w:rsidR="00427428" w:rsidRDefault="00427428">
      <w:pPr>
        <w:spacing w:line="100" w:lineRule="atLeast"/>
        <w:jc w:val="center"/>
        <w:rPr>
          <w:rFonts w:ascii="Times New Roman" w:hAnsi="Times New Roman" w:cs="TimesNewRomanPS-BoldMT"/>
          <w:b/>
          <w:bCs/>
          <w:sz w:val="24"/>
          <w:szCs w:val="24"/>
        </w:rPr>
      </w:pPr>
    </w:p>
    <w:p w:rsidR="00427428" w:rsidRDefault="00427428">
      <w:pPr>
        <w:spacing w:line="100" w:lineRule="atLeast"/>
        <w:jc w:val="center"/>
        <w:rPr>
          <w:rFonts w:ascii="Times New Roman" w:hAnsi="Times New Roman" w:cs="TimesNewRomanPS-BoldMT"/>
          <w:b/>
          <w:bCs/>
          <w:sz w:val="24"/>
          <w:szCs w:val="24"/>
        </w:rPr>
      </w:pPr>
    </w:p>
    <w:p w:rsidR="00427428" w:rsidRPr="00427428" w:rsidRDefault="00427428">
      <w:pPr>
        <w:spacing w:line="100" w:lineRule="atLeast"/>
        <w:jc w:val="center"/>
        <w:rPr>
          <w:rFonts w:ascii="Times New Roman" w:hAnsi="Times New Roman" w:cs="TimesNewRomanPS-BoldMT"/>
          <w:b/>
          <w:bCs/>
          <w:sz w:val="24"/>
          <w:szCs w:val="24"/>
        </w:rPr>
      </w:pPr>
    </w:p>
    <w:p w:rsidR="00347180" w:rsidRDefault="00347180">
      <w:pPr>
        <w:spacing w:line="100" w:lineRule="atLeast"/>
        <w:jc w:val="center"/>
        <w:rPr>
          <w:rFonts w:ascii="TimesNewRomanPS-BoldMT" w:hAnsi="TimesNewRomanPS-BoldMT" w:cs="TimesNewRomanPS-BoldMT" w:hint="eastAsia"/>
          <w:b/>
          <w:bCs/>
          <w:sz w:val="24"/>
          <w:szCs w:val="24"/>
        </w:rPr>
      </w:pPr>
    </w:p>
    <w:p w:rsidR="00347180" w:rsidRDefault="00347180">
      <w:pPr>
        <w:spacing w:line="100" w:lineRule="atLeast"/>
        <w:jc w:val="center"/>
        <w:rPr>
          <w:rFonts w:ascii="TimesNewRomanPS-BoldMT" w:hAnsi="TimesNewRomanPS-BoldMT" w:cs="TimesNewRomanPS-BoldMT" w:hint="eastAsia"/>
          <w:b/>
          <w:bCs/>
          <w:sz w:val="24"/>
          <w:szCs w:val="24"/>
        </w:rPr>
      </w:pPr>
    </w:p>
    <w:p w:rsidR="00347180" w:rsidRDefault="00347180">
      <w:pPr>
        <w:spacing w:line="100" w:lineRule="atLeast"/>
        <w:ind w:firstLine="426"/>
        <w:jc w:val="center"/>
        <w:rPr>
          <w:rFonts w:ascii="Times New Roman" w:hAnsi="Times New Roman" w:cs="Times New Roman"/>
          <w:sz w:val="24"/>
          <w:szCs w:val="24"/>
        </w:rPr>
      </w:pPr>
    </w:p>
    <w:p w:rsidR="00347180" w:rsidRDefault="00347180">
      <w:pPr>
        <w:spacing w:line="100" w:lineRule="atLeast"/>
        <w:ind w:firstLine="426"/>
        <w:jc w:val="center"/>
        <w:rPr>
          <w:rFonts w:ascii="Times New Roman" w:hAnsi="Times New Roman" w:cs="Times New Roman"/>
          <w:sz w:val="24"/>
          <w:szCs w:val="24"/>
        </w:rPr>
      </w:pPr>
      <w:r>
        <w:rPr>
          <w:rFonts w:ascii="Times New Roman" w:hAnsi="Times New Roman" w:cs="Times New Roman"/>
          <w:sz w:val="24"/>
          <w:szCs w:val="24"/>
          <w:lang w:val="en-US"/>
        </w:rPr>
        <w:lastRenderedPageBreak/>
        <w:t>I</w:t>
      </w:r>
      <w:r>
        <w:rPr>
          <w:rFonts w:ascii="Times New Roman" w:hAnsi="Times New Roman" w:cs="Times New Roman"/>
          <w:sz w:val="24"/>
          <w:szCs w:val="24"/>
        </w:rPr>
        <w:t>. Общие положения</w:t>
      </w:r>
    </w:p>
    <w:p w:rsidR="00347180" w:rsidRDefault="00347180">
      <w:pPr>
        <w:spacing w:line="100" w:lineRule="atLeast"/>
        <w:ind w:firstLine="426"/>
        <w:jc w:val="center"/>
        <w:rPr>
          <w:rFonts w:ascii="Times New Roman" w:hAnsi="Times New Roman" w:cs="Times New Roman"/>
          <w:sz w:val="24"/>
          <w:szCs w:val="24"/>
        </w:rPr>
      </w:pPr>
    </w:p>
    <w:p w:rsidR="00347180" w:rsidRDefault="00347180">
      <w:pPr>
        <w:spacing w:line="100" w:lineRule="atLeast"/>
        <w:ind w:firstLine="426"/>
        <w:jc w:val="both"/>
        <w:rPr>
          <w:rFonts w:ascii="Times New Roman" w:hAnsi="Times New Roman" w:cs="Times New Roman"/>
          <w:sz w:val="24"/>
          <w:szCs w:val="24"/>
        </w:rPr>
      </w:pPr>
      <w:r>
        <w:rPr>
          <w:rFonts w:ascii="Times New Roman" w:hAnsi="Times New Roman" w:cs="Times New Roman"/>
          <w:sz w:val="24"/>
          <w:szCs w:val="24"/>
        </w:rPr>
        <w:t>Итоговая государственная аттестация выпускников по направлению подготовки История включает государственный экзамен и защиту выпускной квалификационной работы.</w:t>
      </w:r>
    </w:p>
    <w:p w:rsidR="00347180" w:rsidRDefault="00347180">
      <w:pPr>
        <w:spacing w:line="100" w:lineRule="atLeast"/>
        <w:ind w:firstLine="426"/>
        <w:jc w:val="both"/>
        <w:rPr>
          <w:rFonts w:ascii="Times New Roman" w:hAnsi="Times New Roman" w:cs="Times New Roman"/>
          <w:sz w:val="24"/>
          <w:szCs w:val="24"/>
        </w:rPr>
      </w:pPr>
      <w:r>
        <w:rPr>
          <w:rFonts w:ascii="Times New Roman" w:hAnsi="Times New Roman" w:cs="Times New Roman"/>
          <w:sz w:val="24"/>
          <w:szCs w:val="24"/>
        </w:rPr>
        <w:t xml:space="preserve">Целью итоговой государственной аттестации является определение соответствия уровня и качества подготовки выпускника требованиям Образовательного стандарта, самостоятельно устанавливаемым МГУ имени М.В.Ломоносова для реализуемых образовательных программ высшего образования по направлению подготовки история </w:t>
      </w:r>
      <w:r w:rsidR="00875C3C">
        <w:rPr>
          <w:rFonts w:ascii="Times New Roman" w:hAnsi="Times New Roman" w:cs="Times New Roman"/>
          <w:sz w:val="24"/>
          <w:szCs w:val="24"/>
        </w:rPr>
        <w:t>древнего мира</w:t>
      </w:r>
      <w:r>
        <w:rPr>
          <w:rFonts w:ascii="Times New Roman" w:hAnsi="Times New Roman" w:cs="Times New Roman"/>
          <w:sz w:val="24"/>
          <w:szCs w:val="24"/>
        </w:rPr>
        <w:t>.</w:t>
      </w:r>
    </w:p>
    <w:p w:rsidR="00347180" w:rsidRDefault="00347180">
      <w:pPr>
        <w:spacing w:line="100" w:lineRule="atLeast"/>
        <w:ind w:firstLine="426"/>
        <w:jc w:val="both"/>
        <w:rPr>
          <w:rFonts w:ascii="Times New Roman" w:hAnsi="Times New Roman" w:cs="Times New Roman"/>
          <w:sz w:val="24"/>
          <w:szCs w:val="24"/>
        </w:rPr>
      </w:pPr>
      <w:r>
        <w:rPr>
          <w:rFonts w:ascii="Times New Roman" w:hAnsi="Times New Roman" w:cs="Times New Roman"/>
          <w:sz w:val="24"/>
          <w:szCs w:val="24"/>
        </w:rPr>
        <w:t xml:space="preserve">Итоговый государственный экзамен предназначен для определения теоретической и практической подготовленности выпускника к выполнению профессиональных задач и видов профессиональной деятельности. </w:t>
      </w:r>
    </w:p>
    <w:p w:rsidR="00347180" w:rsidRDefault="00347180">
      <w:pPr>
        <w:spacing w:line="100" w:lineRule="atLeast"/>
        <w:ind w:firstLine="426"/>
        <w:jc w:val="both"/>
        <w:rPr>
          <w:rFonts w:ascii="Times New Roman" w:hAnsi="Times New Roman" w:cs="Times New Roman"/>
          <w:sz w:val="24"/>
          <w:szCs w:val="24"/>
        </w:rPr>
      </w:pPr>
      <w:r>
        <w:rPr>
          <w:rFonts w:ascii="Times New Roman" w:hAnsi="Times New Roman" w:cs="Times New Roman"/>
          <w:sz w:val="24"/>
          <w:szCs w:val="24"/>
        </w:rPr>
        <w:t>Задачи проведения государственного экзамена:</w:t>
      </w:r>
    </w:p>
    <w:p w:rsidR="00347180" w:rsidRDefault="00347180">
      <w:pPr>
        <w:pStyle w:val="12"/>
        <w:numPr>
          <w:ilvl w:val="0"/>
          <w:numId w:val="1"/>
        </w:numPr>
        <w:spacing w:line="100" w:lineRule="atLeast"/>
        <w:jc w:val="both"/>
        <w:rPr>
          <w:rFonts w:ascii="Times New Roman" w:hAnsi="Times New Roman" w:cs="Times New Roman"/>
          <w:sz w:val="24"/>
          <w:szCs w:val="24"/>
        </w:rPr>
      </w:pPr>
      <w:r>
        <w:rPr>
          <w:rFonts w:ascii="Times New Roman" w:hAnsi="Times New Roman" w:cs="Times New Roman"/>
          <w:sz w:val="24"/>
          <w:szCs w:val="24"/>
        </w:rPr>
        <w:t>п</w:t>
      </w:r>
      <w:r w:rsidR="00502BC1">
        <w:rPr>
          <w:rFonts w:ascii="Times New Roman" w:hAnsi="Times New Roman" w:cs="Times New Roman"/>
          <w:sz w:val="24"/>
          <w:szCs w:val="24"/>
        </w:rPr>
        <w:t>родемонстрировать квалифицированное владение</w:t>
      </w:r>
      <w:r>
        <w:rPr>
          <w:rFonts w:ascii="Times New Roman" w:hAnsi="Times New Roman" w:cs="Times New Roman"/>
          <w:sz w:val="24"/>
          <w:szCs w:val="24"/>
        </w:rPr>
        <w:t xml:space="preserve"> знания</w:t>
      </w:r>
      <w:r w:rsidR="00502BC1">
        <w:rPr>
          <w:rFonts w:ascii="Times New Roman" w:hAnsi="Times New Roman" w:cs="Times New Roman"/>
          <w:sz w:val="24"/>
          <w:szCs w:val="24"/>
        </w:rPr>
        <w:t>ми</w:t>
      </w:r>
      <w:r>
        <w:rPr>
          <w:rFonts w:ascii="Times New Roman" w:hAnsi="Times New Roman" w:cs="Times New Roman"/>
          <w:sz w:val="24"/>
          <w:szCs w:val="24"/>
        </w:rPr>
        <w:t xml:space="preserve"> по истории </w:t>
      </w:r>
      <w:r w:rsidR="00502BC1">
        <w:rPr>
          <w:rFonts w:ascii="Times New Roman" w:hAnsi="Times New Roman" w:cs="Times New Roman"/>
          <w:sz w:val="24"/>
          <w:szCs w:val="24"/>
        </w:rPr>
        <w:t>древнего мира</w:t>
      </w:r>
      <w:r>
        <w:rPr>
          <w:rFonts w:ascii="Times New Roman" w:hAnsi="Times New Roman" w:cs="Times New Roman"/>
          <w:sz w:val="24"/>
          <w:szCs w:val="24"/>
        </w:rPr>
        <w:t xml:space="preserve"> в своей профессиональной деятельности;</w:t>
      </w:r>
    </w:p>
    <w:p w:rsidR="00502BC1" w:rsidRDefault="00502BC1" w:rsidP="00502BC1">
      <w:pPr>
        <w:pStyle w:val="12"/>
        <w:numPr>
          <w:ilvl w:val="0"/>
          <w:numId w:val="1"/>
        </w:numPr>
        <w:spacing w:line="100" w:lineRule="atLeast"/>
        <w:jc w:val="both"/>
        <w:rPr>
          <w:rFonts w:ascii="Times New Roman" w:hAnsi="Times New Roman" w:cs="Times New Roman"/>
          <w:sz w:val="24"/>
          <w:szCs w:val="24"/>
        </w:rPr>
      </w:pPr>
      <w:r>
        <w:rPr>
          <w:rFonts w:ascii="Times New Roman" w:hAnsi="Times New Roman" w:cs="Times New Roman"/>
          <w:sz w:val="24"/>
          <w:szCs w:val="24"/>
        </w:rPr>
        <w:t>показать способность применять знания по истории древнего мира в своей профессиональной деятельности;</w:t>
      </w:r>
    </w:p>
    <w:p w:rsidR="00347180" w:rsidRDefault="00347180">
      <w:pPr>
        <w:pStyle w:val="12"/>
        <w:numPr>
          <w:ilvl w:val="0"/>
          <w:numId w:val="1"/>
        </w:numPr>
        <w:spacing w:line="100" w:lineRule="atLeast"/>
        <w:jc w:val="both"/>
        <w:rPr>
          <w:rFonts w:ascii="Times New Roman" w:hAnsi="Times New Roman" w:cs="Times New Roman"/>
          <w:sz w:val="24"/>
          <w:szCs w:val="24"/>
        </w:rPr>
      </w:pPr>
      <w:r>
        <w:rPr>
          <w:rFonts w:ascii="Times New Roman" w:hAnsi="Times New Roman" w:cs="Times New Roman"/>
          <w:sz w:val="24"/>
          <w:szCs w:val="24"/>
        </w:rPr>
        <w:t>продемонстрировать умение ориентироваться в источниках, научной и</w:t>
      </w:r>
      <w:r w:rsidR="00502BC1">
        <w:rPr>
          <w:rFonts w:ascii="Times New Roman" w:hAnsi="Times New Roman" w:cs="Times New Roman"/>
          <w:sz w:val="24"/>
          <w:szCs w:val="24"/>
        </w:rPr>
        <w:t xml:space="preserve"> учебной литературе по истории древнего мира</w:t>
      </w:r>
      <w:r>
        <w:rPr>
          <w:rFonts w:ascii="Times New Roman" w:hAnsi="Times New Roman" w:cs="Times New Roman"/>
          <w:sz w:val="24"/>
          <w:szCs w:val="24"/>
        </w:rPr>
        <w:t>;</w:t>
      </w:r>
    </w:p>
    <w:p w:rsidR="00347180" w:rsidRDefault="00347180">
      <w:pPr>
        <w:spacing w:line="100" w:lineRule="atLeast"/>
        <w:jc w:val="both"/>
        <w:rPr>
          <w:rFonts w:ascii="Times New Roman" w:hAnsi="Times New Roman" w:cs="Times New Roman"/>
          <w:sz w:val="24"/>
          <w:szCs w:val="24"/>
        </w:rPr>
      </w:pPr>
    </w:p>
    <w:p w:rsidR="00347180" w:rsidRDefault="00347180">
      <w:pPr>
        <w:spacing w:line="100" w:lineRule="atLeast"/>
        <w:ind w:firstLine="426"/>
        <w:jc w:val="both"/>
        <w:rPr>
          <w:rFonts w:ascii="Times New Roman" w:hAnsi="Times New Roman" w:cs="Times New Roman"/>
          <w:sz w:val="24"/>
          <w:szCs w:val="24"/>
        </w:rPr>
      </w:pPr>
    </w:p>
    <w:p w:rsidR="00347180" w:rsidRDefault="00347180">
      <w:pPr>
        <w:spacing w:line="100" w:lineRule="atLeast"/>
        <w:ind w:firstLine="426"/>
        <w:jc w:val="cente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Требования к уровню подготовки выпускника</w:t>
      </w:r>
    </w:p>
    <w:p w:rsidR="00347180" w:rsidRDefault="00347180">
      <w:pPr>
        <w:spacing w:line="100" w:lineRule="atLeast"/>
        <w:ind w:firstLine="426"/>
        <w:jc w:val="both"/>
        <w:rPr>
          <w:rFonts w:ascii="Times New Roman" w:hAnsi="Times New Roman" w:cs="Times New Roman"/>
          <w:sz w:val="24"/>
          <w:szCs w:val="24"/>
        </w:rPr>
      </w:pPr>
    </w:p>
    <w:p w:rsidR="00347180" w:rsidRDefault="00347180">
      <w:pPr>
        <w:spacing w:line="100" w:lineRule="atLeast"/>
        <w:ind w:firstLine="426"/>
        <w:jc w:val="both"/>
        <w:rPr>
          <w:rFonts w:ascii="Times New Roman" w:hAnsi="Times New Roman" w:cs="Times New Roman"/>
          <w:sz w:val="24"/>
          <w:szCs w:val="24"/>
        </w:rPr>
      </w:pPr>
      <w:r>
        <w:rPr>
          <w:rFonts w:ascii="Times New Roman" w:hAnsi="Times New Roman" w:cs="Times New Roman"/>
          <w:sz w:val="24"/>
          <w:szCs w:val="24"/>
        </w:rPr>
        <w:t xml:space="preserve">В рамках проведения государственного экзамена оценивается степень соответствия практической и теоретической подготовленности выпускника к выполнению профессиональных задач, степени освоения компетенций, установленных образовательным стандартом МГУ имени М.В.Ломоносова. </w:t>
      </w:r>
    </w:p>
    <w:p w:rsidR="00347180" w:rsidRDefault="00347180">
      <w:pPr>
        <w:spacing w:line="100" w:lineRule="atLeast"/>
        <w:ind w:firstLine="426"/>
        <w:jc w:val="both"/>
        <w:rPr>
          <w:rFonts w:ascii="Times New Roman" w:hAnsi="Times New Roman" w:cs="Times New Roman"/>
          <w:sz w:val="24"/>
          <w:szCs w:val="24"/>
        </w:rPr>
      </w:pPr>
    </w:p>
    <w:p w:rsidR="00347180" w:rsidRDefault="00347180">
      <w:pPr>
        <w:spacing w:line="100" w:lineRule="atLeast"/>
        <w:ind w:firstLine="426"/>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требованиями ОС МГУ по направлению подготовки  история </w:t>
      </w:r>
      <w:r w:rsidR="00502BC1">
        <w:rPr>
          <w:rFonts w:ascii="Times New Roman" w:hAnsi="Times New Roman" w:cs="Times New Roman"/>
          <w:sz w:val="24"/>
          <w:szCs w:val="24"/>
        </w:rPr>
        <w:t>древнего мира</w:t>
      </w:r>
      <w:r>
        <w:rPr>
          <w:rFonts w:ascii="Times New Roman" w:hAnsi="Times New Roman" w:cs="Times New Roman"/>
          <w:sz w:val="24"/>
          <w:szCs w:val="24"/>
        </w:rPr>
        <w:t xml:space="preserve"> выпускник должен быть подготовлен к следующим видам деятельности:</w:t>
      </w:r>
    </w:p>
    <w:p w:rsidR="007467DB" w:rsidRDefault="00347180" w:rsidP="007467DB">
      <w:pPr>
        <w:spacing w:line="100" w:lineRule="atLeast"/>
        <w:jc w:val="both"/>
        <w:rPr>
          <w:rFonts w:ascii="Times New Roman" w:hAnsi="Times New Roman" w:cs="Times New Roman"/>
          <w:sz w:val="24"/>
          <w:szCs w:val="24"/>
        </w:rPr>
      </w:pPr>
      <w:r>
        <w:rPr>
          <w:rFonts w:ascii="Times New Roman" w:hAnsi="Times New Roman" w:cs="Times New Roman"/>
          <w:sz w:val="24"/>
          <w:szCs w:val="24"/>
        </w:rPr>
        <w:tab/>
      </w:r>
      <w:r w:rsidR="007467DB">
        <w:rPr>
          <w:rFonts w:ascii="Times New Roman" w:hAnsi="Times New Roman" w:cs="Times New Roman"/>
          <w:sz w:val="24"/>
          <w:szCs w:val="24"/>
        </w:rPr>
        <w:t xml:space="preserve">1. самостоятельной творческой исследовательской деятельности в области истории </w:t>
      </w:r>
      <w:r w:rsidR="00875C3C">
        <w:rPr>
          <w:rFonts w:ascii="Times New Roman" w:hAnsi="Times New Roman" w:cs="Times New Roman"/>
          <w:sz w:val="24"/>
          <w:szCs w:val="24"/>
        </w:rPr>
        <w:t>древнего мира</w:t>
      </w:r>
      <w:r w:rsidR="007467DB">
        <w:rPr>
          <w:rFonts w:ascii="Times New Roman" w:hAnsi="Times New Roman" w:cs="Times New Roman"/>
          <w:sz w:val="24"/>
          <w:szCs w:val="24"/>
        </w:rPr>
        <w:t>.</w:t>
      </w:r>
    </w:p>
    <w:p w:rsidR="007467DB" w:rsidRDefault="007467DB" w:rsidP="007467DB">
      <w:pPr>
        <w:spacing w:line="100" w:lineRule="atLeast"/>
        <w:jc w:val="both"/>
        <w:rPr>
          <w:rFonts w:ascii="Times New Roman" w:hAnsi="Times New Roman" w:cs="Times New Roman"/>
          <w:sz w:val="24"/>
          <w:szCs w:val="24"/>
        </w:rPr>
      </w:pPr>
      <w:r>
        <w:rPr>
          <w:rFonts w:ascii="Times New Roman" w:hAnsi="Times New Roman" w:cs="Times New Roman"/>
          <w:sz w:val="24"/>
          <w:szCs w:val="24"/>
        </w:rPr>
        <w:tab/>
        <w:t>2. использованию междисциплинарного подхода</w:t>
      </w:r>
    </w:p>
    <w:p w:rsidR="007467DB" w:rsidRDefault="007467DB" w:rsidP="007467DB">
      <w:pPr>
        <w:spacing w:line="100" w:lineRule="atLeast"/>
        <w:jc w:val="both"/>
        <w:rPr>
          <w:rFonts w:ascii="Times New Roman" w:hAnsi="Times New Roman" w:cs="Times New Roman"/>
          <w:sz w:val="24"/>
          <w:szCs w:val="24"/>
        </w:rPr>
      </w:pPr>
      <w:r>
        <w:rPr>
          <w:rFonts w:ascii="Times New Roman" w:hAnsi="Times New Roman" w:cs="Times New Roman"/>
          <w:sz w:val="24"/>
          <w:szCs w:val="24"/>
        </w:rPr>
        <w:tab/>
        <w:t>3. квалифицированному письменному и устному оформлению результатов своего исследования</w:t>
      </w:r>
    </w:p>
    <w:p w:rsidR="00B77D5D" w:rsidRDefault="00B77D5D">
      <w:pPr>
        <w:spacing w:line="100" w:lineRule="atLeast"/>
        <w:jc w:val="both"/>
        <w:rPr>
          <w:rFonts w:ascii="Times New Roman" w:hAnsi="Times New Roman" w:cs="Times New Roman"/>
          <w:sz w:val="24"/>
          <w:szCs w:val="24"/>
        </w:rPr>
      </w:pPr>
    </w:p>
    <w:p w:rsidR="00347180" w:rsidRDefault="00347180">
      <w:pPr>
        <w:spacing w:line="100" w:lineRule="atLeast"/>
        <w:ind w:firstLine="426"/>
        <w:jc w:val="both"/>
        <w:rPr>
          <w:rFonts w:ascii="Times New Roman" w:hAnsi="Times New Roman" w:cs="Times New Roman"/>
          <w:sz w:val="24"/>
          <w:szCs w:val="24"/>
        </w:rPr>
      </w:pPr>
    </w:p>
    <w:p w:rsidR="00347180" w:rsidRDefault="00347180">
      <w:pPr>
        <w:spacing w:line="100" w:lineRule="atLeast"/>
        <w:ind w:firstLine="426"/>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требованиями ОС МГУ по направлению подготовки  история </w:t>
      </w:r>
      <w:r w:rsidR="00875C3C">
        <w:rPr>
          <w:rFonts w:ascii="Times New Roman" w:hAnsi="Times New Roman" w:cs="Times New Roman"/>
          <w:sz w:val="24"/>
          <w:szCs w:val="24"/>
        </w:rPr>
        <w:t>древнего мира</w:t>
      </w:r>
      <w:r>
        <w:rPr>
          <w:rFonts w:ascii="Times New Roman" w:hAnsi="Times New Roman" w:cs="Times New Roman"/>
          <w:sz w:val="24"/>
          <w:szCs w:val="24"/>
        </w:rPr>
        <w:t xml:space="preserve"> выпускник должен быть подготовлен к решению следующих профессиональных задач:</w:t>
      </w:r>
    </w:p>
    <w:p w:rsidR="007467DB" w:rsidRDefault="00347180" w:rsidP="007467DB">
      <w:pPr>
        <w:spacing w:line="100" w:lineRule="atLeast"/>
        <w:jc w:val="both"/>
        <w:rPr>
          <w:rFonts w:ascii="Times New Roman" w:hAnsi="Times New Roman" w:cs="Times New Roman"/>
          <w:sz w:val="24"/>
          <w:szCs w:val="24"/>
        </w:rPr>
      </w:pPr>
      <w:r>
        <w:rPr>
          <w:rFonts w:ascii="Times New Roman" w:hAnsi="Times New Roman" w:cs="Times New Roman"/>
          <w:sz w:val="24"/>
          <w:szCs w:val="24"/>
        </w:rPr>
        <w:tab/>
      </w:r>
      <w:r w:rsidR="007467DB">
        <w:rPr>
          <w:rFonts w:ascii="Times New Roman" w:hAnsi="Times New Roman" w:cs="Times New Roman"/>
          <w:sz w:val="24"/>
          <w:szCs w:val="24"/>
        </w:rPr>
        <w:t>1. самостоятельный поиск, критический анализ, обобщение и систематизация научной информации в области истории древнего мира в рамках исследовательского проекта;</w:t>
      </w:r>
    </w:p>
    <w:p w:rsidR="007467DB" w:rsidRDefault="007467DB" w:rsidP="007467DB">
      <w:pPr>
        <w:spacing w:line="100" w:lineRule="atLeast"/>
        <w:jc w:val="both"/>
        <w:rPr>
          <w:rFonts w:ascii="Times New Roman" w:hAnsi="Times New Roman" w:cs="Times New Roman"/>
          <w:sz w:val="24"/>
          <w:szCs w:val="24"/>
        </w:rPr>
      </w:pPr>
      <w:r>
        <w:rPr>
          <w:rFonts w:ascii="Times New Roman" w:hAnsi="Times New Roman" w:cs="Times New Roman"/>
          <w:sz w:val="24"/>
          <w:szCs w:val="24"/>
        </w:rPr>
        <w:tab/>
        <w:t>2. выявление главных методологических проблем истории древнего мира и применение этих знаний в собственном научном исследовании;</w:t>
      </w:r>
    </w:p>
    <w:p w:rsidR="007467DB" w:rsidRDefault="007467DB" w:rsidP="007467DB">
      <w:pPr>
        <w:spacing w:line="100" w:lineRule="atLeast"/>
        <w:jc w:val="both"/>
        <w:rPr>
          <w:rFonts w:ascii="Times New Roman" w:hAnsi="Times New Roman" w:cs="Times New Roman"/>
          <w:sz w:val="24"/>
          <w:szCs w:val="24"/>
        </w:rPr>
      </w:pPr>
      <w:r>
        <w:rPr>
          <w:rFonts w:ascii="Times New Roman" w:hAnsi="Times New Roman" w:cs="Times New Roman"/>
          <w:sz w:val="24"/>
          <w:szCs w:val="24"/>
        </w:rPr>
        <w:tab/>
        <w:t>3. использование в профессиональной научно-исследовательской деятельности фундаментальных знаний в области изучения источников по истории древнего мира;</w:t>
      </w:r>
    </w:p>
    <w:p w:rsidR="007467DB" w:rsidRDefault="007467DB" w:rsidP="007467DB">
      <w:pPr>
        <w:spacing w:line="100" w:lineRule="atLeast"/>
        <w:jc w:val="both"/>
        <w:rPr>
          <w:rFonts w:ascii="Times New Roman" w:hAnsi="Times New Roman" w:cs="Times New Roman"/>
          <w:sz w:val="24"/>
          <w:szCs w:val="24"/>
        </w:rPr>
      </w:pPr>
      <w:r>
        <w:rPr>
          <w:rFonts w:ascii="Times New Roman" w:hAnsi="Times New Roman" w:cs="Times New Roman"/>
          <w:sz w:val="24"/>
          <w:szCs w:val="24"/>
        </w:rPr>
        <w:t xml:space="preserve">           </w:t>
      </w:r>
    </w:p>
    <w:p w:rsidR="007467DB" w:rsidRDefault="007467DB" w:rsidP="007467DB">
      <w:pPr>
        <w:spacing w:line="100" w:lineRule="atLeast"/>
        <w:jc w:val="both"/>
        <w:rPr>
          <w:rFonts w:ascii="Times New Roman" w:hAnsi="Times New Roman" w:cs="Times New Roman"/>
          <w:sz w:val="24"/>
          <w:szCs w:val="24"/>
        </w:rPr>
      </w:pPr>
    </w:p>
    <w:p w:rsidR="007467DB" w:rsidRDefault="007467DB" w:rsidP="007467DB">
      <w:pPr>
        <w:spacing w:line="100" w:lineRule="atLeast"/>
        <w:jc w:val="both"/>
        <w:rPr>
          <w:rFonts w:ascii="Times New Roman" w:hAnsi="Times New Roman" w:cs="Times New Roman"/>
          <w:sz w:val="24"/>
          <w:szCs w:val="24"/>
        </w:rPr>
      </w:pPr>
    </w:p>
    <w:p w:rsidR="00B77D5D" w:rsidRDefault="00B77D5D">
      <w:pPr>
        <w:spacing w:line="100" w:lineRule="atLeast"/>
        <w:jc w:val="both"/>
        <w:rPr>
          <w:rFonts w:ascii="Times New Roman" w:hAnsi="Times New Roman" w:cs="Times New Roman"/>
          <w:sz w:val="24"/>
          <w:szCs w:val="24"/>
        </w:rPr>
      </w:pPr>
    </w:p>
    <w:p w:rsidR="00090DA3" w:rsidRDefault="00090DA3">
      <w:pPr>
        <w:spacing w:line="100" w:lineRule="atLeast"/>
        <w:jc w:val="both"/>
        <w:rPr>
          <w:rFonts w:ascii="Times New Roman" w:hAnsi="Times New Roman" w:cs="Times New Roman"/>
          <w:sz w:val="24"/>
          <w:szCs w:val="24"/>
        </w:rPr>
      </w:pPr>
    </w:p>
    <w:p w:rsidR="00090DA3" w:rsidRDefault="00090DA3">
      <w:pPr>
        <w:spacing w:line="100" w:lineRule="atLeast"/>
        <w:jc w:val="both"/>
        <w:rPr>
          <w:rFonts w:ascii="Times New Roman" w:hAnsi="Times New Roman" w:cs="Times New Roman"/>
          <w:sz w:val="24"/>
          <w:szCs w:val="24"/>
        </w:rPr>
      </w:pPr>
    </w:p>
    <w:p w:rsidR="00347180" w:rsidRDefault="00347180">
      <w:pPr>
        <w:spacing w:line="100" w:lineRule="atLeast"/>
        <w:jc w:val="both"/>
        <w:rPr>
          <w:rFonts w:ascii="Times New Roman" w:hAnsi="Times New Roman" w:cs="Times New Roman"/>
          <w:sz w:val="24"/>
          <w:szCs w:val="24"/>
        </w:rPr>
      </w:pPr>
    </w:p>
    <w:p w:rsidR="00347180" w:rsidRDefault="00347180">
      <w:pPr>
        <w:spacing w:line="100" w:lineRule="atLeast"/>
        <w:ind w:firstLine="426"/>
        <w:jc w:val="cente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Процедура проведения государственного экзамена</w:t>
      </w:r>
    </w:p>
    <w:p w:rsidR="00347180" w:rsidRDefault="00347180">
      <w:pPr>
        <w:spacing w:line="100" w:lineRule="atLeast"/>
        <w:ind w:firstLine="426"/>
        <w:jc w:val="both"/>
        <w:rPr>
          <w:rFonts w:ascii="Times New Roman" w:hAnsi="Times New Roman" w:cs="Times New Roman"/>
          <w:sz w:val="24"/>
          <w:szCs w:val="24"/>
        </w:rPr>
      </w:pPr>
    </w:p>
    <w:p w:rsidR="00347180" w:rsidRDefault="00347180">
      <w:pPr>
        <w:spacing w:line="100" w:lineRule="atLeast"/>
        <w:ind w:firstLine="426"/>
        <w:jc w:val="both"/>
        <w:rPr>
          <w:rFonts w:ascii="Times New Roman" w:hAnsi="Times New Roman" w:cs="Times New Roman"/>
          <w:sz w:val="24"/>
          <w:szCs w:val="24"/>
        </w:rPr>
      </w:pPr>
      <w:r>
        <w:rPr>
          <w:rFonts w:ascii="Times New Roman" w:hAnsi="Times New Roman" w:cs="Times New Roman"/>
          <w:sz w:val="24"/>
          <w:szCs w:val="24"/>
        </w:rPr>
        <w:t xml:space="preserve">Государственный экзамен проходит на заседании государственной экзаменационной комиссии. </w:t>
      </w:r>
    </w:p>
    <w:p w:rsidR="00347180" w:rsidRDefault="00347180">
      <w:pPr>
        <w:spacing w:line="100" w:lineRule="atLeast"/>
        <w:ind w:firstLine="426"/>
        <w:jc w:val="both"/>
        <w:rPr>
          <w:rFonts w:ascii="Times New Roman" w:hAnsi="Times New Roman" w:cs="Times New Roman"/>
          <w:sz w:val="24"/>
          <w:szCs w:val="24"/>
        </w:rPr>
      </w:pPr>
      <w:r>
        <w:rPr>
          <w:rFonts w:ascii="Times New Roman" w:hAnsi="Times New Roman" w:cs="Times New Roman"/>
          <w:sz w:val="24"/>
          <w:szCs w:val="24"/>
        </w:rPr>
        <w:t xml:space="preserve">Экзамен принимает комиссия, сформированная из преподавателей кафедры истории </w:t>
      </w:r>
      <w:r w:rsidR="00875C3C">
        <w:rPr>
          <w:rFonts w:ascii="Times New Roman" w:hAnsi="Times New Roman" w:cs="Times New Roman"/>
          <w:sz w:val="24"/>
          <w:szCs w:val="24"/>
        </w:rPr>
        <w:t>древнего мира</w:t>
      </w:r>
      <w:r>
        <w:rPr>
          <w:rFonts w:ascii="Times New Roman" w:hAnsi="Times New Roman" w:cs="Times New Roman"/>
          <w:sz w:val="24"/>
          <w:szCs w:val="24"/>
        </w:rPr>
        <w:t xml:space="preserve">. </w:t>
      </w:r>
    </w:p>
    <w:p w:rsidR="00347180" w:rsidRDefault="00347180">
      <w:pPr>
        <w:spacing w:line="100" w:lineRule="atLeast"/>
        <w:ind w:firstLine="426"/>
        <w:jc w:val="both"/>
        <w:rPr>
          <w:rFonts w:ascii="Times New Roman" w:hAnsi="Times New Roman" w:cs="Times New Roman"/>
          <w:sz w:val="24"/>
          <w:szCs w:val="24"/>
        </w:rPr>
      </w:pPr>
      <w:r>
        <w:rPr>
          <w:rFonts w:ascii="Times New Roman" w:hAnsi="Times New Roman" w:cs="Times New Roman"/>
          <w:sz w:val="24"/>
          <w:szCs w:val="24"/>
        </w:rPr>
        <w:t>Перечень вопросов и заданий, выносимых для проверки на государственном экзамене, доводится до сведения студентов не позднее, чем за 3 месяца до даты экзамена.</w:t>
      </w:r>
    </w:p>
    <w:p w:rsidR="00347180" w:rsidRDefault="00347180">
      <w:pPr>
        <w:spacing w:line="100" w:lineRule="atLeast"/>
        <w:ind w:firstLine="426"/>
        <w:jc w:val="both"/>
        <w:rPr>
          <w:rFonts w:ascii="Times New Roman" w:hAnsi="Times New Roman" w:cs="Times New Roman"/>
          <w:sz w:val="24"/>
          <w:szCs w:val="24"/>
        </w:rPr>
      </w:pPr>
      <w:r>
        <w:rPr>
          <w:rFonts w:ascii="Times New Roman" w:hAnsi="Times New Roman" w:cs="Times New Roman"/>
          <w:sz w:val="24"/>
          <w:szCs w:val="24"/>
        </w:rPr>
        <w:t>Перед государственным экзаменом проводятся обязательные консультации по вопросам, включенным в данную программу.</w:t>
      </w:r>
    </w:p>
    <w:p w:rsidR="00347180" w:rsidRDefault="00347180">
      <w:pPr>
        <w:spacing w:line="100" w:lineRule="atLeast"/>
        <w:ind w:firstLine="426"/>
        <w:jc w:val="both"/>
        <w:rPr>
          <w:rFonts w:ascii="Times New Roman" w:hAnsi="Times New Roman" w:cs="Times New Roman"/>
          <w:sz w:val="24"/>
          <w:szCs w:val="24"/>
        </w:rPr>
      </w:pPr>
      <w:r>
        <w:rPr>
          <w:rFonts w:ascii="Times New Roman" w:hAnsi="Times New Roman" w:cs="Times New Roman"/>
          <w:sz w:val="24"/>
          <w:szCs w:val="24"/>
        </w:rPr>
        <w:t>Экзамен проводится в устной форме по вопросам, перечень которых прилагается в настоящей Программе.</w:t>
      </w:r>
    </w:p>
    <w:p w:rsidR="00347180" w:rsidRDefault="00347180">
      <w:pPr>
        <w:spacing w:line="100" w:lineRule="atLeast"/>
        <w:ind w:firstLine="426"/>
        <w:jc w:val="both"/>
        <w:rPr>
          <w:rFonts w:ascii="Times New Roman" w:hAnsi="Times New Roman" w:cs="Times New Roman"/>
          <w:sz w:val="24"/>
          <w:szCs w:val="24"/>
        </w:rPr>
      </w:pPr>
      <w:r>
        <w:rPr>
          <w:rFonts w:ascii="Times New Roman" w:hAnsi="Times New Roman" w:cs="Times New Roman"/>
          <w:sz w:val="24"/>
          <w:szCs w:val="24"/>
        </w:rPr>
        <w:t xml:space="preserve">Экзаменационный билет содержит несколько вопросов (два), относящихся к профилю история </w:t>
      </w:r>
      <w:r w:rsidR="00875C3C">
        <w:rPr>
          <w:rFonts w:ascii="Times New Roman" w:hAnsi="Times New Roman" w:cs="Times New Roman"/>
          <w:sz w:val="24"/>
          <w:szCs w:val="24"/>
        </w:rPr>
        <w:t>древнего мира</w:t>
      </w:r>
      <w:r>
        <w:rPr>
          <w:rFonts w:ascii="Times New Roman" w:hAnsi="Times New Roman" w:cs="Times New Roman"/>
          <w:sz w:val="24"/>
          <w:szCs w:val="24"/>
        </w:rPr>
        <w:t>.</w:t>
      </w:r>
    </w:p>
    <w:p w:rsidR="00347180" w:rsidRDefault="00347180">
      <w:pPr>
        <w:spacing w:line="100" w:lineRule="atLeast"/>
        <w:ind w:firstLine="426"/>
        <w:jc w:val="both"/>
        <w:rPr>
          <w:rFonts w:ascii="Times New Roman" w:hAnsi="Times New Roman" w:cs="Times New Roman"/>
          <w:sz w:val="24"/>
          <w:szCs w:val="24"/>
        </w:rPr>
      </w:pPr>
      <w:r>
        <w:rPr>
          <w:rFonts w:ascii="Times New Roman" w:hAnsi="Times New Roman" w:cs="Times New Roman"/>
          <w:sz w:val="24"/>
          <w:szCs w:val="24"/>
        </w:rPr>
        <w:t>Билет на экзам</w:t>
      </w:r>
      <w:r w:rsidR="00875C3C">
        <w:rPr>
          <w:rFonts w:ascii="Times New Roman" w:hAnsi="Times New Roman" w:cs="Times New Roman"/>
          <w:sz w:val="24"/>
          <w:szCs w:val="24"/>
        </w:rPr>
        <w:t>ене выбирается студентом</w:t>
      </w:r>
      <w:r>
        <w:rPr>
          <w:rFonts w:ascii="Times New Roman" w:hAnsi="Times New Roman" w:cs="Times New Roman"/>
          <w:sz w:val="24"/>
          <w:szCs w:val="24"/>
        </w:rPr>
        <w:t xml:space="preserve"> или предлагается председателем экзаменационной комиссии.</w:t>
      </w:r>
    </w:p>
    <w:p w:rsidR="00347180" w:rsidRDefault="00347180">
      <w:pPr>
        <w:spacing w:line="100" w:lineRule="atLeast"/>
        <w:ind w:firstLine="426"/>
        <w:jc w:val="both"/>
        <w:rPr>
          <w:rFonts w:ascii="Times New Roman" w:hAnsi="Times New Roman" w:cs="Times New Roman"/>
          <w:sz w:val="24"/>
          <w:szCs w:val="24"/>
        </w:rPr>
      </w:pPr>
      <w:r>
        <w:rPr>
          <w:rFonts w:ascii="Times New Roman" w:hAnsi="Times New Roman" w:cs="Times New Roman"/>
          <w:sz w:val="24"/>
          <w:szCs w:val="24"/>
        </w:rPr>
        <w:t>Время для подготовки к ответу – не менее 1 академического часа.</w:t>
      </w:r>
    </w:p>
    <w:p w:rsidR="00347180" w:rsidRDefault="00347180">
      <w:pPr>
        <w:spacing w:line="100" w:lineRule="atLeast"/>
        <w:ind w:firstLine="426"/>
        <w:jc w:val="both"/>
        <w:rPr>
          <w:rFonts w:ascii="Times New Roman" w:hAnsi="Times New Roman" w:cs="Times New Roman"/>
          <w:sz w:val="24"/>
          <w:szCs w:val="24"/>
        </w:rPr>
      </w:pPr>
      <w:r>
        <w:rPr>
          <w:rFonts w:ascii="Times New Roman" w:hAnsi="Times New Roman" w:cs="Times New Roman"/>
          <w:sz w:val="24"/>
          <w:szCs w:val="24"/>
        </w:rPr>
        <w:t xml:space="preserve">Во время проведения государственного экзамена выпускники могут пользоваться программой  государственного экзамена по профилю история </w:t>
      </w:r>
      <w:r w:rsidR="00875C3C">
        <w:rPr>
          <w:rFonts w:ascii="Times New Roman" w:hAnsi="Times New Roman" w:cs="Times New Roman"/>
          <w:sz w:val="24"/>
          <w:szCs w:val="24"/>
        </w:rPr>
        <w:t>древнего мира</w:t>
      </w:r>
      <w:r>
        <w:rPr>
          <w:rFonts w:ascii="Times New Roman" w:hAnsi="Times New Roman" w:cs="Times New Roman"/>
          <w:sz w:val="24"/>
          <w:szCs w:val="24"/>
        </w:rPr>
        <w:t>, но не допускается использование научной, учебной и справочной литературы, а также любых технических средств (если их необходимость не предусмотрена программой сдачи экзамена по соответствующему профилю).</w:t>
      </w:r>
    </w:p>
    <w:p w:rsidR="00347180" w:rsidRDefault="00347180">
      <w:pPr>
        <w:spacing w:line="100" w:lineRule="atLeast"/>
        <w:ind w:firstLine="426"/>
        <w:jc w:val="both"/>
        <w:rPr>
          <w:rFonts w:ascii="Times New Roman" w:hAnsi="Times New Roman" w:cs="Times New Roman"/>
          <w:sz w:val="24"/>
          <w:szCs w:val="24"/>
        </w:rPr>
      </w:pPr>
      <w:r>
        <w:rPr>
          <w:rFonts w:ascii="Times New Roman" w:hAnsi="Times New Roman" w:cs="Times New Roman"/>
          <w:sz w:val="24"/>
          <w:szCs w:val="24"/>
        </w:rPr>
        <w:t>Проведение экзамена предполагает выступление студента перед экзаменационной комиссией в течение 10 – 15 минут по вопросам, сформулированным в билете.</w:t>
      </w:r>
    </w:p>
    <w:p w:rsidR="00347180" w:rsidRDefault="00347180">
      <w:pPr>
        <w:spacing w:line="100" w:lineRule="atLeast"/>
        <w:ind w:firstLine="426"/>
        <w:jc w:val="both"/>
        <w:rPr>
          <w:rFonts w:ascii="Times New Roman" w:hAnsi="Times New Roman" w:cs="Times New Roman"/>
          <w:sz w:val="24"/>
          <w:szCs w:val="24"/>
        </w:rPr>
      </w:pPr>
      <w:r>
        <w:rPr>
          <w:rFonts w:ascii="Times New Roman" w:hAnsi="Times New Roman" w:cs="Times New Roman"/>
          <w:sz w:val="24"/>
          <w:szCs w:val="24"/>
        </w:rPr>
        <w:t>Экзаменаторам предоставляется право задавать студентам дополнительные вопросы в соответствии с утвержденной программой (в целом время ответа выпускника должно составлять не более 0,5 академического часа).</w:t>
      </w:r>
    </w:p>
    <w:p w:rsidR="00347180" w:rsidRDefault="00347180">
      <w:pPr>
        <w:spacing w:line="100" w:lineRule="atLeast"/>
        <w:ind w:firstLine="426"/>
        <w:jc w:val="both"/>
        <w:rPr>
          <w:rFonts w:ascii="Times New Roman" w:hAnsi="Times New Roman" w:cs="Times New Roman"/>
          <w:sz w:val="24"/>
          <w:szCs w:val="24"/>
        </w:rPr>
      </w:pPr>
    </w:p>
    <w:p w:rsidR="00347180" w:rsidRDefault="00347180">
      <w:pPr>
        <w:spacing w:line="100" w:lineRule="atLeast"/>
        <w:jc w:val="both"/>
        <w:rPr>
          <w:rFonts w:ascii="Times New Roman" w:hAnsi="Times New Roman" w:cs="Times New Roman"/>
          <w:sz w:val="24"/>
          <w:szCs w:val="24"/>
        </w:rPr>
      </w:pPr>
    </w:p>
    <w:p w:rsidR="00347180" w:rsidRDefault="00347180">
      <w:pPr>
        <w:spacing w:line="100" w:lineRule="atLeast"/>
        <w:ind w:firstLine="426"/>
        <w:jc w:val="center"/>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Основные критерии оценки</w:t>
      </w:r>
    </w:p>
    <w:p w:rsidR="00347180" w:rsidRDefault="00347180">
      <w:pPr>
        <w:spacing w:line="100" w:lineRule="atLeast"/>
        <w:ind w:firstLine="426"/>
        <w:jc w:val="center"/>
        <w:rPr>
          <w:rFonts w:ascii="Times New Roman" w:hAnsi="Times New Roman" w:cs="Times New Roman"/>
          <w:sz w:val="24"/>
          <w:szCs w:val="24"/>
        </w:rPr>
      </w:pPr>
    </w:p>
    <w:p w:rsidR="00347180" w:rsidRDefault="00347180">
      <w:pPr>
        <w:spacing w:line="100" w:lineRule="atLeast"/>
        <w:ind w:firstLine="426"/>
        <w:jc w:val="both"/>
        <w:rPr>
          <w:rFonts w:ascii="Times New Roman" w:hAnsi="Times New Roman" w:cs="Times New Roman"/>
          <w:sz w:val="24"/>
          <w:szCs w:val="24"/>
        </w:rPr>
      </w:pPr>
      <w:r>
        <w:rPr>
          <w:rFonts w:ascii="Times New Roman" w:hAnsi="Times New Roman" w:cs="Times New Roman"/>
          <w:sz w:val="24"/>
          <w:szCs w:val="24"/>
        </w:rPr>
        <w:t>Государственный экзамен оценивается по четырехбалльной шкале («отлично», «хорошо», «удовлетворительно», «неудовлетворительно»). Результаты государственных экзаменов объявляются в день их проведения.</w:t>
      </w:r>
    </w:p>
    <w:p w:rsidR="00347180" w:rsidRDefault="00347180">
      <w:pPr>
        <w:spacing w:line="100" w:lineRule="atLeast"/>
        <w:ind w:firstLine="426"/>
        <w:jc w:val="both"/>
        <w:rPr>
          <w:rFonts w:ascii="Times New Roman" w:hAnsi="Times New Roman" w:cs="Times New Roman"/>
          <w:sz w:val="24"/>
          <w:szCs w:val="24"/>
        </w:rPr>
      </w:pPr>
      <w:r>
        <w:rPr>
          <w:rFonts w:ascii="Times New Roman" w:hAnsi="Times New Roman" w:cs="Times New Roman"/>
          <w:sz w:val="24"/>
          <w:szCs w:val="24"/>
        </w:rPr>
        <w:t>Оценка «отлично» выставляется в том случае, если, по мнению большинства членов государственной экзаменационной комиссии, выпускник дал полные развернутые ответы на теоретические вопросы билета и продемонстрировал высокое владение практическими навыками, продемонстрировал высокий уровень готовности и освоения материала, предусмотренного учебными программами дисциплин. В процессе экзамена студент продемонстрировал обоснованность, четкость, полноту изложения ответов на дополнительные вопросы.</w:t>
      </w:r>
    </w:p>
    <w:p w:rsidR="00347180" w:rsidRDefault="00347180">
      <w:pPr>
        <w:spacing w:line="100" w:lineRule="atLeast"/>
        <w:ind w:firstLine="426"/>
        <w:jc w:val="both"/>
        <w:rPr>
          <w:rFonts w:ascii="Times New Roman" w:hAnsi="Times New Roman" w:cs="Times New Roman"/>
          <w:sz w:val="24"/>
          <w:szCs w:val="24"/>
        </w:rPr>
      </w:pPr>
      <w:r>
        <w:rPr>
          <w:rFonts w:ascii="Times New Roman" w:hAnsi="Times New Roman" w:cs="Times New Roman"/>
          <w:sz w:val="24"/>
          <w:szCs w:val="24"/>
        </w:rPr>
        <w:t>Оценка «хорошо» выставляется в том случае, если, по мнению большинства членов государственной экзаменационной комиссии, выпускник дал полные развернутые ответы на вопросы билета и продемонстрировал хорошее владение практическими навыками, однако не ответил на ряд дополнительных вопросов. Данная оценка может быть выставлена и в случае, если ответ на один из основных вопросов билета был неполным. В целом студент продемонстрировал хороший уровень освоения материала, предусмотренного учебными программами дисциплин, знаний и умений.</w:t>
      </w:r>
    </w:p>
    <w:p w:rsidR="00347180" w:rsidRDefault="00347180">
      <w:pPr>
        <w:spacing w:line="100" w:lineRule="atLeast"/>
        <w:ind w:firstLine="426"/>
        <w:jc w:val="both"/>
        <w:rPr>
          <w:rFonts w:ascii="Times New Roman" w:hAnsi="Times New Roman" w:cs="Times New Roman"/>
          <w:sz w:val="24"/>
          <w:szCs w:val="24"/>
        </w:rPr>
      </w:pPr>
      <w:r>
        <w:rPr>
          <w:rFonts w:ascii="Times New Roman" w:hAnsi="Times New Roman" w:cs="Times New Roman"/>
          <w:sz w:val="24"/>
          <w:szCs w:val="24"/>
        </w:rPr>
        <w:t xml:space="preserve">Оценка «удовлетворительно» выставляется в том случае, если, по мнению всех членов государственной экзаменационной комиссии, выпускник дал неполные ответы на основные вопросы билета, продемонстрировал недостаточно хорошее владение практическими навыками, дал неполные ответы на большую часть дополнительных вопросов. Однако в целом студент продемонстрировал достаточный уровень освоения материала, предусмотренного </w:t>
      </w:r>
      <w:r>
        <w:rPr>
          <w:rFonts w:ascii="Times New Roman" w:hAnsi="Times New Roman" w:cs="Times New Roman"/>
          <w:sz w:val="24"/>
          <w:szCs w:val="24"/>
        </w:rPr>
        <w:lastRenderedPageBreak/>
        <w:t>учебными программами дисциплин, знаний и умений. Ответ студента по большей части носил обоснованный характер.</w:t>
      </w:r>
    </w:p>
    <w:p w:rsidR="00347180" w:rsidRDefault="00347180">
      <w:pPr>
        <w:spacing w:line="100" w:lineRule="atLeast"/>
        <w:ind w:firstLine="426"/>
        <w:jc w:val="both"/>
        <w:rPr>
          <w:rFonts w:ascii="Times New Roman" w:hAnsi="Times New Roman" w:cs="Times New Roman"/>
          <w:sz w:val="24"/>
          <w:szCs w:val="24"/>
        </w:rPr>
      </w:pPr>
      <w:r>
        <w:rPr>
          <w:rFonts w:ascii="Times New Roman" w:hAnsi="Times New Roman" w:cs="Times New Roman"/>
          <w:sz w:val="24"/>
          <w:szCs w:val="24"/>
        </w:rPr>
        <w:t>Оценка «неудовлетворительно» выставляется в том случае, если студент не ответил ни на один из вопросов экзаменационного билета.</w:t>
      </w:r>
    </w:p>
    <w:p w:rsidR="00347180" w:rsidRDefault="00347180">
      <w:pPr>
        <w:spacing w:line="100" w:lineRule="atLeast"/>
        <w:ind w:firstLine="426"/>
        <w:jc w:val="both"/>
        <w:rPr>
          <w:rFonts w:ascii="Times New Roman" w:hAnsi="Times New Roman" w:cs="Times New Roman"/>
          <w:sz w:val="24"/>
          <w:szCs w:val="24"/>
        </w:rPr>
      </w:pPr>
    </w:p>
    <w:p w:rsidR="00347180" w:rsidRDefault="00347180">
      <w:pPr>
        <w:spacing w:line="100" w:lineRule="atLeast"/>
        <w:ind w:firstLine="426"/>
        <w:jc w:val="center"/>
        <w:rPr>
          <w:rFonts w:ascii="Times New Roman" w:hAnsi="Times New Roman" w:cs="Times New Roman"/>
          <w:sz w:val="24"/>
          <w:szCs w:val="24"/>
        </w:rPr>
      </w:pPr>
      <w:r>
        <w:rPr>
          <w:rFonts w:ascii="Times New Roman" w:hAnsi="Times New Roman" w:cs="Times New Roman"/>
          <w:sz w:val="24"/>
          <w:szCs w:val="24"/>
          <w:lang w:val="en-US"/>
        </w:rPr>
        <w:t>V</w:t>
      </w:r>
      <w:r>
        <w:rPr>
          <w:rFonts w:ascii="Times New Roman" w:hAnsi="Times New Roman" w:cs="Times New Roman"/>
          <w:sz w:val="24"/>
          <w:szCs w:val="24"/>
        </w:rPr>
        <w:t xml:space="preserve">. Перечень дисциплин, обеспечивающих получение </w:t>
      </w:r>
    </w:p>
    <w:p w:rsidR="00347180" w:rsidRDefault="00347180">
      <w:pPr>
        <w:spacing w:line="100" w:lineRule="atLeast"/>
        <w:ind w:firstLine="426"/>
        <w:jc w:val="center"/>
        <w:rPr>
          <w:rFonts w:ascii="Times New Roman" w:hAnsi="Times New Roman" w:cs="Times New Roman"/>
          <w:sz w:val="24"/>
          <w:szCs w:val="24"/>
        </w:rPr>
      </w:pPr>
      <w:r>
        <w:rPr>
          <w:rFonts w:ascii="Times New Roman" w:hAnsi="Times New Roman" w:cs="Times New Roman"/>
          <w:sz w:val="24"/>
          <w:szCs w:val="24"/>
        </w:rPr>
        <w:t xml:space="preserve">соответствующей профессиональной подготовленности выпускника, </w:t>
      </w:r>
    </w:p>
    <w:p w:rsidR="00347180" w:rsidRDefault="00347180">
      <w:pPr>
        <w:spacing w:line="100" w:lineRule="atLeast"/>
        <w:ind w:firstLine="426"/>
        <w:jc w:val="center"/>
        <w:rPr>
          <w:rFonts w:ascii="Times New Roman" w:hAnsi="Times New Roman" w:cs="Times New Roman"/>
          <w:sz w:val="24"/>
          <w:szCs w:val="24"/>
        </w:rPr>
      </w:pPr>
      <w:r>
        <w:rPr>
          <w:rFonts w:ascii="Times New Roman" w:hAnsi="Times New Roman" w:cs="Times New Roman"/>
          <w:sz w:val="24"/>
          <w:szCs w:val="24"/>
        </w:rPr>
        <w:t>проверяемой в процессе государственного экзамена</w:t>
      </w:r>
    </w:p>
    <w:p w:rsidR="00347180" w:rsidRDefault="00347180">
      <w:pPr>
        <w:spacing w:line="100" w:lineRule="atLeast"/>
        <w:ind w:firstLine="426"/>
        <w:jc w:val="both"/>
        <w:rPr>
          <w:rFonts w:ascii="Times New Roman" w:hAnsi="Times New Roman" w:cs="Times New Roman"/>
          <w:sz w:val="24"/>
          <w:szCs w:val="24"/>
        </w:rPr>
      </w:pPr>
    </w:p>
    <w:p w:rsidR="00347180" w:rsidRDefault="00347180">
      <w:pPr>
        <w:spacing w:line="100" w:lineRule="atLeast"/>
        <w:ind w:firstLine="426"/>
        <w:jc w:val="both"/>
        <w:rPr>
          <w:rFonts w:ascii="Times New Roman" w:hAnsi="Times New Roman" w:cs="Times New Roman"/>
          <w:sz w:val="24"/>
          <w:szCs w:val="24"/>
        </w:rPr>
      </w:pPr>
      <w:r>
        <w:rPr>
          <w:rFonts w:ascii="Times New Roman" w:hAnsi="Times New Roman" w:cs="Times New Roman"/>
          <w:sz w:val="24"/>
          <w:szCs w:val="24"/>
        </w:rPr>
        <w:t>Для решения цели и задач государственного экзамена в его программу включены вопросы, определяющие содержание следующих дисциплин, включенных</w:t>
      </w:r>
      <w:r w:rsidR="00424EE5">
        <w:rPr>
          <w:rFonts w:ascii="Times New Roman" w:hAnsi="Times New Roman" w:cs="Times New Roman"/>
          <w:sz w:val="24"/>
          <w:szCs w:val="24"/>
        </w:rPr>
        <w:t xml:space="preserve"> в программу профиля история древнего мира</w:t>
      </w:r>
      <w:r>
        <w:rPr>
          <w:rFonts w:ascii="Times New Roman" w:hAnsi="Times New Roman" w:cs="Times New Roman"/>
          <w:sz w:val="24"/>
          <w:szCs w:val="24"/>
        </w:rPr>
        <w:t>:</w:t>
      </w:r>
    </w:p>
    <w:p w:rsidR="00347180" w:rsidRDefault="00347180">
      <w:pPr>
        <w:spacing w:line="100" w:lineRule="atLeast"/>
        <w:ind w:firstLine="426"/>
        <w:jc w:val="both"/>
        <w:rPr>
          <w:rFonts w:ascii="Times New Roman" w:hAnsi="Times New Roman" w:cs="Times New Roman"/>
          <w:sz w:val="24"/>
          <w:szCs w:val="24"/>
        </w:rPr>
      </w:pPr>
      <w:r>
        <w:rPr>
          <w:rFonts w:ascii="Times New Roman" w:hAnsi="Times New Roman" w:cs="Times New Roman"/>
          <w:sz w:val="24"/>
          <w:szCs w:val="24"/>
        </w:rPr>
        <w:t>1. Источниковедение</w:t>
      </w:r>
    </w:p>
    <w:p w:rsidR="00347180" w:rsidRDefault="00347180">
      <w:pPr>
        <w:spacing w:line="100" w:lineRule="atLeast"/>
        <w:ind w:firstLine="426"/>
        <w:jc w:val="both"/>
        <w:rPr>
          <w:rFonts w:ascii="Times New Roman" w:hAnsi="Times New Roman" w:cs="Times New Roman"/>
          <w:sz w:val="24"/>
          <w:szCs w:val="24"/>
        </w:rPr>
      </w:pPr>
      <w:r>
        <w:rPr>
          <w:rFonts w:ascii="Times New Roman" w:hAnsi="Times New Roman" w:cs="Times New Roman"/>
          <w:sz w:val="24"/>
          <w:szCs w:val="24"/>
        </w:rPr>
        <w:t>2. Вспомогательные исторические дисциплины</w:t>
      </w:r>
    </w:p>
    <w:p w:rsidR="00347180" w:rsidRDefault="00347180">
      <w:pPr>
        <w:spacing w:line="100" w:lineRule="atLeast"/>
        <w:ind w:firstLine="426"/>
        <w:jc w:val="both"/>
        <w:rPr>
          <w:rFonts w:ascii="Times New Roman" w:hAnsi="Times New Roman" w:cs="Times New Roman"/>
          <w:sz w:val="24"/>
          <w:szCs w:val="24"/>
        </w:rPr>
      </w:pPr>
      <w:r>
        <w:rPr>
          <w:rFonts w:ascii="Times New Roman" w:hAnsi="Times New Roman" w:cs="Times New Roman"/>
          <w:sz w:val="24"/>
          <w:szCs w:val="24"/>
        </w:rPr>
        <w:t xml:space="preserve">3. </w:t>
      </w:r>
      <w:r w:rsidR="0017585D">
        <w:rPr>
          <w:rFonts w:ascii="Times New Roman" w:hAnsi="Times New Roman" w:cs="Times New Roman"/>
          <w:sz w:val="24"/>
          <w:szCs w:val="24"/>
        </w:rPr>
        <w:t>История культуры древнего мира</w:t>
      </w:r>
    </w:p>
    <w:p w:rsidR="00347180" w:rsidRDefault="00347180">
      <w:pPr>
        <w:spacing w:line="100" w:lineRule="atLeast"/>
        <w:ind w:firstLine="426"/>
        <w:jc w:val="both"/>
        <w:rPr>
          <w:rFonts w:ascii="Times New Roman" w:hAnsi="Times New Roman" w:cs="Times New Roman"/>
          <w:sz w:val="24"/>
          <w:szCs w:val="24"/>
        </w:rPr>
      </w:pPr>
      <w:r>
        <w:rPr>
          <w:rFonts w:ascii="Times New Roman" w:hAnsi="Times New Roman" w:cs="Times New Roman"/>
          <w:sz w:val="24"/>
          <w:szCs w:val="24"/>
        </w:rPr>
        <w:t>4. Историография</w:t>
      </w:r>
    </w:p>
    <w:p w:rsidR="00347180" w:rsidRDefault="00347180">
      <w:pPr>
        <w:spacing w:line="100" w:lineRule="atLeast"/>
        <w:ind w:firstLine="426"/>
        <w:jc w:val="both"/>
        <w:rPr>
          <w:rFonts w:ascii="Times New Roman" w:hAnsi="Times New Roman" w:cs="Times New Roman"/>
          <w:sz w:val="24"/>
          <w:szCs w:val="24"/>
        </w:rPr>
      </w:pPr>
      <w:r>
        <w:rPr>
          <w:rFonts w:ascii="Times New Roman" w:hAnsi="Times New Roman" w:cs="Times New Roman"/>
          <w:sz w:val="24"/>
          <w:szCs w:val="24"/>
        </w:rPr>
        <w:t xml:space="preserve">5. </w:t>
      </w:r>
      <w:r w:rsidR="0017585D">
        <w:rPr>
          <w:rFonts w:ascii="Times New Roman" w:hAnsi="Times New Roman" w:cs="Times New Roman"/>
          <w:sz w:val="24"/>
          <w:szCs w:val="24"/>
        </w:rPr>
        <w:t>Специальные курсы по истории древнего мира</w:t>
      </w:r>
    </w:p>
    <w:p w:rsidR="00347180" w:rsidRDefault="00347180">
      <w:pPr>
        <w:spacing w:line="100" w:lineRule="atLeast"/>
        <w:ind w:firstLine="426"/>
        <w:jc w:val="both"/>
        <w:rPr>
          <w:rFonts w:ascii="Times New Roman" w:hAnsi="Times New Roman" w:cs="Times New Roman"/>
          <w:sz w:val="24"/>
          <w:szCs w:val="24"/>
        </w:rPr>
      </w:pPr>
      <w:r>
        <w:rPr>
          <w:rFonts w:ascii="Times New Roman" w:hAnsi="Times New Roman" w:cs="Times New Roman"/>
          <w:sz w:val="24"/>
          <w:szCs w:val="24"/>
        </w:rPr>
        <w:t>6. Историческая география</w:t>
      </w:r>
    </w:p>
    <w:p w:rsidR="00347180" w:rsidRDefault="00347180">
      <w:pPr>
        <w:spacing w:line="100" w:lineRule="atLeast"/>
        <w:ind w:firstLine="426"/>
        <w:jc w:val="both"/>
        <w:rPr>
          <w:rFonts w:ascii="Times New Roman" w:hAnsi="Times New Roman" w:cs="Times New Roman"/>
          <w:sz w:val="24"/>
          <w:szCs w:val="24"/>
        </w:rPr>
      </w:pPr>
      <w:r>
        <w:rPr>
          <w:rFonts w:ascii="Times New Roman" w:hAnsi="Times New Roman" w:cs="Times New Roman"/>
          <w:sz w:val="24"/>
          <w:szCs w:val="24"/>
        </w:rPr>
        <w:t xml:space="preserve">7. </w:t>
      </w:r>
      <w:proofErr w:type="spellStart"/>
      <w:r>
        <w:rPr>
          <w:rFonts w:ascii="Times New Roman" w:hAnsi="Times New Roman" w:cs="Times New Roman"/>
          <w:sz w:val="24"/>
          <w:szCs w:val="24"/>
        </w:rPr>
        <w:t>Спецсеминар</w:t>
      </w:r>
      <w:proofErr w:type="spellEnd"/>
      <w:r>
        <w:rPr>
          <w:rFonts w:ascii="Times New Roman" w:hAnsi="Times New Roman" w:cs="Times New Roman"/>
          <w:sz w:val="24"/>
          <w:szCs w:val="24"/>
        </w:rPr>
        <w:t xml:space="preserve"> по ВКР</w:t>
      </w:r>
      <w:r w:rsidR="00E1004E">
        <w:rPr>
          <w:rFonts w:ascii="Times New Roman" w:hAnsi="Times New Roman" w:cs="Times New Roman"/>
          <w:sz w:val="24"/>
          <w:szCs w:val="24"/>
        </w:rPr>
        <w:t>б</w:t>
      </w:r>
    </w:p>
    <w:p w:rsidR="00347180" w:rsidRDefault="00347180" w:rsidP="0017585D">
      <w:pPr>
        <w:spacing w:line="100" w:lineRule="atLeast"/>
        <w:ind w:firstLine="426"/>
        <w:jc w:val="both"/>
        <w:rPr>
          <w:rFonts w:ascii="Times New Roman" w:hAnsi="Times New Roman" w:cs="Times New Roman"/>
          <w:sz w:val="24"/>
          <w:szCs w:val="24"/>
        </w:rPr>
      </w:pPr>
      <w:r>
        <w:rPr>
          <w:rFonts w:ascii="Times New Roman" w:hAnsi="Times New Roman" w:cs="Times New Roman"/>
          <w:sz w:val="24"/>
          <w:szCs w:val="24"/>
        </w:rPr>
        <w:t>8. Архивная практика</w:t>
      </w:r>
    </w:p>
    <w:p w:rsidR="00347180" w:rsidRDefault="0017585D">
      <w:pPr>
        <w:spacing w:line="100" w:lineRule="atLeast"/>
        <w:ind w:firstLine="426"/>
        <w:jc w:val="both"/>
        <w:rPr>
          <w:rFonts w:ascii="Times New Roman" w:hAnsi="Times New Roman" w:cs="Times New Roman"/>
          <w:sz w:val="24"/>
          <w:szCs w:val="24"/>
        </w:rPr>
      </w:pPr>
      <w:r>
        <w:rPr>
          <w:rFonts w:ascii="Times New Roman" w:hAnsi="Times New Roman" w:cs="Times New Roman"/>
          <w:sz w:val="24"/>
          <w:szCs w:val="24"/>
        </w:rPr>
        <w:t>9</w:t>
      </w:r>
      <w:r w:rsidR="00347180">
        <w:rPr>
          <w:rFonts w:ascii="Times New Roman" w:hAnsi="Times New Roman" w:cs="Times New Roman"/>
          <w:sz w:val="24"/>
          <w:szCs w:val="24"/>
        </w:rPr>
        <w:t>. Иностранный язык</w:t>
      </w:r>
    </w:p>
    <w:p w:rsidR="00347180" w:rsidRDefault="0017585D">
      <w:pPr>
        <w:spacing w:line="100" w:lineRule="atLeast"/>
        <w:ind w:firstLine="426"/>
        <w:jc w:val="both"/>
        <w:rPr>
          <w:rFonts w:ascii="Times New Roman" w:hAnsi="Times New Roman" w:cs="Times New Roman"/>
          <w:sz w:val="24"/>
          <w:szCs w:val="24"/>
        </w:rPr>
      </w:pPr>
      <w:r>
        <w:rPr>
          <w:rFonts w:ascii="Times New Roman" w:hAnsi="Times New Roman" w:cs="Times New Roman"/>
          <w:sz w:val="24"/>
          <w:szCs w:val="24"/>
        </w:rPr>
        <w:t>10</w:t>
      </w:r>
      <w:r w:rsidR="00347180">
        <w:rPr>
          <w:rFonts w:ascii="Times New Roman" w:hAnsi="Times New Roman" w:cs="Times New Roman"/>
          <w:sz w:val="24"/>
          <w:szCs w:val="24"/>
        </w:rPr>
        <w:t>. Второй иностранный язык</w:t>
      </w:r>
    </w:p>
    <w:p w:rsidR="00347180" w:rsidRDefault="0017585D">
      <w:pPr>
        <w:spacing w:line="100" w:lineRule="atLeast"/>
        <w:ind w:firstLine="426"/>
        <w:jc w:val="both"/>
        <w:rPr>
          <w:rFonts w:ascii="Times New Roman" w:hAnsi="Times New Roman" w:cs="Times New Roman"/>
          <w:sz w:val="24"/>
          <w:szCs w:val="24"/>
        </w:rPr>
      </w:pPr>
      <w:r>
        <w:rPr>
          <w:rFonts w:ascii="Times New Roman" w:hAnsi="Times New Roman" w:cs="Times New Roman"/>
          <w:sz w:val="24"/>
          <w:szCs w:val="24"/>
        </w:rPr>
        <w:t>11</w:t>
      </w:r>
      <w:r w:rsidR="00347180">
        <w:rPr>
          <w:rFonts w:ascii="Times New Roman" w:hAnsi="Times New Roman" w:cs="Times New Roman"/>
          <w:sz w:val="24"/>
          <w:szCs w:val="24"/>
        </w:rPr>
        <w:t>. Специальный язык</w:t>
      </w:r>
    </w:p>
    <w:p w:rsidR="00347180" w:rsidRDefault="00347180">
      <w:pPr>
        <w:spacing w:line="100" w:lineRule="atLeast"/>
        <w:ind w:firstLine="426"/>
        <w:jc w:val="both"/>
        <w:rPr>
          <w:rFonts w:ascii="Times New Roman" w:hAnsi="Times New Roman" w:cs="Times New Roman"/>
          <w:sz w:val="24"/>
          <w:szCs w:val="24"/>
        </w:rPr>
      </w:pPr>
    </w:p>
    <w:p w:rsidR="00347180" w:rsidRDefault="00347180">
      <w:pPr>
        <w:spacing w:line="100" w:lineRule="atLeast"/>
        <w:ind w:firstLine="426"/>
        <w:jc w:val="both"/>
        <w:rPr>
          <w:rFonts w:ascii="Times New Roman" w:hAnsi="Times New Roman" w:cs="Times New Roman"/>
          <w:sz w:val="24"/>
          <w:szCs w:val="24"/>
        </w:rPr>
      </w:pPr>
    </w:p>
    <w:p w:rsidR="00347180" w:rsidRDefault="00347180">
      <w:pPr>
        <w:spacing w:line="100" w:lineRule="atLeast"/>
        <w:ind w:firstLine="426"/>
        <w:jc w:val="center"/>
        <w:rPr>
          <w:rFonts w:ascii="TimesNewRomanPSMT" w:hAnsi="TimesNewRomanPSMT" w:cs="TimesNewRomanPSMT" w:hint="eastAsia"/>
          <w:sz w:val="24"/>
          <w:szCs w:val="24"/>
        </w:rPr>
      </w:pPr>
      <w:r>
        <w:rPr>
          <w:rFonts w:ascii="Times New Roman" w:hAnsi="Times New Roman" w:cs="Times New Roman"/>
          <w:sz w:val="24"/>
          <w:szCs w:val="24"/>
          <w:lang w:val="en-US"/>
        </w:rPr>
        <w:t>VI</w:t>
      </w:r>
      <w:r>
        <w:rPr>
          <w:rFonts w:ascii="Times New Roman" w:hAnsi="Times New Roman" w:cs="Times New Roman"/>
          <w:sz w:val="24"/>
          <w:szCs w:val="24"/>
        </w:rPr>
        <w:t>. Содержание государственного экзамена</w:t>
      </w:r>
    </w:p>
    <w:p w:rsidR="00347180" w:rsidRDefault="00347180">
      <w:pPr>
        <w:spacing w:line="100" w:lineRule="atLeast"/>
        <w:rPr>
          <w:rFonts w:ascii="TimesNewRomanPSMT" w:hAnsi="TimesNewRomanPSMT" w:cs="TimesNewRomanPSMT" w:hint="eastAsia"/>
          <w:sz w:val="24"/>
          <w:szCs w:val="24"/>
        </w:rPr>
      </w:pPr>
    </w:p>
    <w:p w:rsidR="00347180" w:rsidRDefault="00347180">
      <w:pPr>
        <w:spacing w:line="100" w:lineRule="atLeast"/>
        <w:ind w:firstLine="426"/>
        <w:jc w:val="both"/>
        <w:rPr>
          <w:rFonts w:ascii="Times New Roman" w:hAnsi="Times New Roman" w:cs="Times New Roman"/>
          <w:sz w:val="24"/>
          <w:szCs w:val="24"/>
        </w:rPr>
      </w:pPr>
      <w:r>
        <w:rPr>
          <w:rFonts w:ascii="Times New Roman" w:hAnsi="Times New Roman" w:cs="Times New Roman"/>
          <w:sz w:val="24"/>
          <w:szCs w:val="24"/>
        </w:rPr>
        <w:t>Раздел 1. Методология и</w:t>
      </w:r>
      <w:r w:rsidR="0017585D">
        <w:rPr>
          <w:rFonts w:ascii="Times New Roman" w:hAnsi="Times New Roman" w:cs="Times New Roman"/>
          <w:sz w:val="24"/>
          <w:szCs w:val="24"/>
        </w:rPr>
        <w:t>стории древнего мира.</w:t>
      </w:r>
    </w:p>
    <w:p w:rsidR="00347180" w:rsidRDefault="00347180">
      <w:pPr>
        <w:spacing w:line="100" w:lineRule="atLeast"/>
        <w:ind w:firstLine="426"/>
        <w:jc w:val="both"/>
        <w:rPr>
          <w:rFonts w:ascii="Times New Roman" w:hAnsi="Times New Roman" w:cs="Times New Roman"/>
          <w:sz w:val="24"/>
          <w:szCs w:val="24"/>
        </w:rPr>
      </w:pPr>
    </w:p>
    <w:p w:rsidR="00347180" w:rsidRDefault="00347180">
      <w:pPr>
        <w:spacing w:line="100" w:lineRule="atLeast"/>
        <w:ind w:firstLine="426"/>
        <w:jc w:val="both"/>
        <w:rPr>
          <w:rFonts w:ascii="Times New Roman" w:hAnsi="Times New Roman" w:cs="Times New Roman"/>
          <w:sz w:val="24"/>
          <w:szCs w:val="24"/>
        </w:rPr>
      </w:pPr>
      <w:r>
        <w:rPr>
          <w:rFonts w:ascii="Times New Roman" w:hAnsi="Times New Roman" w:cs="Times New Roman"/>
          <w:sz w:val="24"/>
          <w:szCs w:val="24"/>
        </w:rPr>
        <w:t xml:space="preserve">Тема 1.1. Основные научные подходы, методы и проблемы в области </w:t>
      </w:r>
      <w:r w:rsidR="00503372">
        <w:rPr>
          <w:rFonts w:ascii="Times New Roman" w:hAnsi="Times New Roman" w:cs="Times New Roman"/>
          <w:sz w:val="24"/>
          <w:szCs w:val="24"/>
        </w:rPr>
        <w:t xml:space="preserve">истории </w:t>
      </w:r>
      <w:r w:rsidR="0017585D">
        <w:rPr>
          <w:rFonts w:ascii="Times New Roman" w:hAnsi="Times New Roman" w:cs="Times New Roman"/>
          <w:sz w:val="24"/>
          <w:szCs w:val="24"/>
        </w:rPr>
        <w:t>древнего мира</w:t>
      </w:r>
      <w:r>
        <w:rPr>
          <w:rFonts w:ascii="Times New Roman" w:hAnsi="Times New Roman" w:cs="Times New Roman"/>
          <w:sz w:val="24"/>
          <w:szCs w:val="24"/>
        </w:rPr>
        <w:t>.</w:t>
      </w:r>
    </w:p>
    <w:p w:rsidR="00347180" w:rsidRDefault="00347180">
      <w:pPr>
        <w:spacing w:line="100" w:lineRule="atLeast"/>
        <w:ind w:firstLine="426"/>
        <w:jc w:val="both"/>
        <w:rPr>
          <w:rFonts w:ascii="Times New Roman" w:hAnsi="Times New Roman" w:cs="Times New Roman"/>
          <w:sz w:val="24"/>
          <w:szCs w:val="24"/>
        </w:rPr>
      </w:pPr>
      <w:r>
        <w:rPr>
          <w:rFonts w:ascii="Times New Roman" w:hAnsi="Times New Roman" w:cs="Times New Roman"/>
          <w:sz w:val="24"/>
          <w:szCs w:val="24"/>
        </w:rPr>
        <w:t xml:space="preserve">Тема 1.2. Основные принципы формирования исследовательского пространства и подбора познавательных инструментов в </w:t>
      </w:r>
      <w:r w:rsidR="0017585D">
        <w:rPr>
          <w:rFonts w:ascii="Times New Roman" w:hAnsi="Times New Roman" w:cs="Times New Roman"/>
          <w:sz w:val="24"/>
          <w:szCs w:val="24"/>
        </w:rPr>
        <w:t>исследованиях по истории древнего мира</w:t>
      </w:r>
      <w:r>
        <w:rPr>
          <w:rFonts w:ascii="Times New Roman" w:hAnsi="Times New Roman" w:cs="Times New Roman"/>
          <w:sz w:val="24"/>
          <w:szCs w:val="24"/>
        </w:rPr>
        <w:t>.</w:t>
      </w:r>
    </w:p>
    <w:p w:rsidR="00347180" w:rsidRDefault="00347180">
      <w:pPr>
        <w:spacing w:line="100" w:lineRule="atLeast"/>
        <w:ind w:firstLine="426"/>
        <w:jc w:val="both"/>
        <w:rPr>
          <w:rFonts w:ascii="Times New Roman" w:hAnsi="Times New Roman" w:cs="Times New Roman"/>
          <w:sz w:val="24"/>
          <w:szCs w:val="24"/>
        </w:rPr>
      </w:pPr>
    </w:p>
    <w:p w:rsidR="00347180" w:rsidRDefault="00347180">
      <w:pPr>
        <w:spacing w:line="100" w:lineRule="atLeast"/>
        <w:ind w:firstLine="426"/>
        <w:jc w:val="both"/>
        <w:rPr>
          <w:rFonts w:ascii="Times New Roman" w:hAnsi="Times New Roman" w:cs="Times New Roman"/>
          <w:sz w:val="24"/>
          <w:szCs w:val="24"/>
        </w:rPr>
      </w:pPr>
      <w:r>
        <w:rPr>
          <w:rFonts w:ascii="Times New Roman" w:hAnsi="Times New Roman" w:cs="Times New Roman"/>
          <w:sz w:val="24"/>
          <w:szCs w:val="24"/>
        </w:rPr>
        <w:t xml:space="preserve">Раздел 2. </w:t>
      </w:r>
      <w:r w:rsidR="004B7680">
        <w:rPr>
          <w:rFonts w:ascii="Times New Roman" w:hAnsi="Times New Roman" w:cs="Times New Roman"/>
          <w:sz w:val="24"/>
          <w:szCs w:val="24"/>
        </w:rPr>
        <w:t>Мировая историография по истории древнего мира</w:t>
      </w:r>
      <w:r>
        <w:rPr>
          <w:rFonts w:ascii="Times New Roman" w:hAnsi="Times New Roman" w:cs="Times New Roman"/>
          <w:sz w:val="24"/>
          <w:szCs w:val="24"/>
        </w:rPr>
        <w:t>.</w:t>
      </w:r>
    </w:p>
    <w:p w:rsidR="00347180" w:rsidRDefault="00347180">
      <w:pPr>
        <w:spacing w:line="100" w:lineRule="atLeast"/>
        <w:ind w:firstLine="426"/>
        <w:jc w:val="both"/>
        <w:rPr>
          <w:rFonts w:ascii="Times New Roman" w:hAnsi="Times New Roman" w:cs="Times New Roman"/>
          <w:sz w:val="24"/>
          <w:szCs w:val="24"/>
        </w:rPr>
      </w:pPr>
    </w:p>
    <w:p w:rsidR="00347180" w:rsidRDefault="00347180">
      <w:pPr>
        <w:spacing w:line="100" w:lineRule="atLeast"/>
        <w:ind w:firstLine="426"/>
        <w:jc w:val="both"/>
        <w:rPr>
          <w:rFonts w:ascii="Times New Roman" w:hAnsi="Times New Roman" w:cs="Times New Roman"/>
          <w:sz w:val="24"/>
          <w:szCs w:val="24"/>
        </w:rPr>
      </w:pPr>
      <w:r>
        <w:rPr>
          <w:rFonts w:ascii="Times New Roman" w:hAnsi="Times New Roman" w:cs="Times New Roman"/>
          <w:sz w:val="24"/>
          <w:szCs w:val="24"/>
        </w:rPr>
        <w:t xml:space="preserve">Тема 1.2. </w:t>
      </w:r>
      <w:r w:rsidR="004B7680">
        <w:rPr>
          <w:rFonts w:ascii="Times New Roman" w:hAnsi="Times New Roman" w:cs="Times New Roman"/>
          <w:sz w:val="24"/>
          <w:szCs w:val="24"/>
        </w:rPr>
        <w:t>Историографическое наследие по истории древнего мира</w:t>
      </w:r>
      <w:r>
        <w:rPr>
          <w:rFonts w:ascii="Times New Roman" w:hAnsi="Times New Roman" w:cs="Times New Roman"/>
          <w:sz w:val="24"/>
          <w:szCs w:val="24"/>
        </w:rPr>
        <w:t>.</w:t>
      </w:r>
    </w:p>
    <w:p w:rsidR="00347180" w:rsidRDefault="00347180">
      <w:pPr>
        <w:spacing w:line="100" w:lineRule="atLeast"/>
        <w:ind w:firstLine="426"/>
        <w:jc w:val="both"/>
        <w:rPr>
          <w:rFonts w:ascii="Times New Roman" w:hAnsi="Times New Roman" w:cs="Times New Roman"/>
          <w:sz w:val="24"/>
          <w:szCs w:val="24"/>
        </w:rPr>
      </w:pPr>
      <w:r>
        <w:rPr>
          <w:rFonts w:ascii="Times New Roman" w:hAnsi="Times New Roman" w:cs="Times New Roman"/>
          <w:sz w:val="24"/>
          <w:szCs w:val="24"/>
        </w:rPr>
        <w:t>Тема 2.2. Основные принципы сбора и анализа историографической информации.</w:t>
      </w:r>
    </w:p>
    <w:p w:rsidR="00347180" w:rsidRDefault="00347180">
      <w:pPr>
        <w:spacing w:line="100" w:lineRule="atLeast"/>
        <w:ind w:firstLine="426"/>
        <w:jc w:val="both"/>
        <w:rPr>
          <w:rFonts w:ascii="Times New Roman" w:hAnsi="Times New Roman" w:cs="Times New Roman"/>
          <w:sz w:val="24"/>
          <w:szCs w:val="24"/>
        </w:rPr>
      </w:pPr>
    </w:p>
    <w:p w:rsidR="00347180" w:rsidRDefault="00347180">
      <w:pPr>
        <w:spacing w:line="100" w:lineRule="atLeast"/>
        <w:ind w:firstLine="426"/>
        <w:jc w:val="both"/>
        <w:rPr>
          <w:rFonts w:ascii="Times New Roman" w:hAnsi="Times New Roman" w:cs="Times New Roman"/>
          <w:sz w:val="24"/>
          <w:szCs w:val="24"/>
        </w:rPr>
      </w:pPr>
      <w:r>
        <w:rPr>
          <w:rFonts w:ascii="Times New Roman" w:hAnsi="Times New Roman" w:cs="Times New Roman"/>
          <w:sz w:val="24"/>
          <w:szCs w:val="24"/>
        </w:rPr>
        <w:t xml:space="preserve">Раздел 3. </w:t>
      </w:r>
      <w:r w:rsidR="004B7680">
        <w:rPr>
          <w:rFonts w:ascii="Times New Roman" w:hAnsi="Times New Roman" w:cs="Times New Roman"/>
          <w:sz w:val="24"/>
          <w:szCs w:val="24"/>
        </w:rPr>
        <w:t>Источники и ист</w:t>
      </w:r>
      <w:r w:rsidR="00503372">
        <w:rPr>
          <w:rFonts w:ascii="Times New Roman" w:hAnsi="Times New Roman" w:cs="Times New Roman"/>
          <w:sz w:val="24"/>
          <w:szCs w:val="24"/>
        </w:rPr>
        <w:t>очниковедение</w:t>
      </w:r>
      <w:r w:rsidR="004B7680">
        <w:rPr>
          <w:rFonts w:ascii="Times New Roman" w:hAnsi="Times New Roman" w:cs="Times New Roman"/>
          <w:sz w:val="24"/>
          <w:szCs w:val="24"/>
        </w:rPr>
        <w:t xml:space="preserve"> истории древнего мира</w:t>
      </w:r>
      <w:r>
        <w:rPr>
          <w:rFonts w:ascii="Times New Roman" w:hAnsi="Times New Roman" w:cs="Times New Roman"/>
          <w:sz w:val="24"/>
          <w:szCs w:val="24"/>
        </w:rPr>
        <w:t>.</w:t>
      </w:r>
    </w:p>
    <w:p w:rsidR="00347180" w:rsidRDefault="00347180">
      <w:pPr>
        <w:spacing w:line="100" w:lineRule="atLeast"/>
        <w:ind w:firstLine="426"/>
        <w:jc w:val="both"/>
        <w:rPr>
          <w:rFonts w:ascii="Times New Roman" w:hAnsi="Times New Roman" w:cs="Times New Roman"/>
          <w:sz w:val="24"/>
          <w:szCs w:val="24"/>
        </w:rPr>
      </w:pPr>
    </w:p>
    <w:p w:rsidR="00347180" w:rsidRDefault="00347180">
      <w:pPr>
        <w:spacing w:line="100" w:lineRule="atLeast"/>
        <w:ind w:firstLine="426"/>
        <w:jc w:val="both"/>
        <w:rPr>
          <w:rFonts w:ascii="Times New Roman" w:hAnsi="Times New Roman" w:cs="Times New Roman"/>
          <w:sz w:val="24"/>
          <w:szCs w:val="24"/>
        </w:rPr>
      </w:pPr>
      <w:r>
        <w:rPr>
          <w:rFonts w:ascii="Times New Roman" w:hAnsi="Times New Roman" w:cs="Times New Roman"/>
          <w:sz w:val="24"/>
          <w:szCs w:val="24"/>
        </w:rPr>
        <w:t xml:space="preserve">Тема 1.3. Принципы формирования </w:t>
      </w:r>
      <w:proofErr w:type="spellStart"/>
      <w:r>
        <w:rPr>
          <w:rFonts w:ascii="Times New Roman" w:hAnsi="Times New Roman" w:cs="Times New Roman"/>
          <w:sz w:val="24"/>
          <w:szCs w:val="24"/>
        </w:rPr>
        <w:t>источниковой</w:t>
      </w:r>
      <w:proofErr w:type="spellEnd"/>
      <w:r>
        <w:rPr>
          <w:rFonts w:ascii="Times New Roman" w:hAnsi="Times New Roman" w:cs="Times New Roman"/>
          <w:sz w:val="24"/>
          <w:szCs w:val="24"/>
        </w:rPr>
        <w:t xml:space="preserve"> базы в историческом исследовании.</w:t>
      </w:r>
    </w:p>
    <w:p w:rsidR="00347180" w:rsidRDefault="00347180">
      <w:pPr>
        <w:spacing w:line="100" w:lineRule="atLeast"/>
        <w:ind w:firstLine="426"/>
        <w:jc w:val="both"/>
        <w:rPr>
          <w:rFonts w:ascii="Times New Roman" w:hAnsi="Times New Roman" w:cs="Times New Roman"/>
          <w:sz w:val="24"/>
          <w:szCs w:val="24"/>
        </w:rPr>
      </w:pPr>
      <w:r>
        <w:rPr>
          <w:rFonts w:ascii="Times New Roman" w:hAnsi="Times New Roman" w:cs="Times New Roman"/>
          <w:sz w:val="24"/>
          <w:szCs w:val="24"/>
        </w:rPr>
        <w:t xml:space="preserve">Тема 2.3. Принципы обработки и анализа </w:t>
      </w:r>
      <w:proofErr w:type="spellStart"/>
      <w:r>
        <w:rPr>
          <w:rFonts w:ascii="Times New Roman" w:hAnsi="Times New Roman" w:cs="Times New Roman"/>
          <w:sz w:val="24"/>
          <w:szCs w:val="24"/>
        </w:rPr>
        <w:t>источниковой</w:t>
      </w:r>
      <w:proofErr w:type="spellEnd"/>
      <w:r>
        <w:rPr>
          <w:rFonts w:ascii="Times New Roman" w:hAnsi="Times New Roman" w:cs="Times New Roman"/>
          <w:sz w:val="24"/>
          <w:szCs w:val="24"/>
        </w:rPr>
        <w:t xml:space="preserve"> базы.</w:t>
      </w:r>
    </w:p>
    <w:p w:rsidR="00347180" w:rsidRDefault="00347180">
      <w:pPr>
        <w:spacing w:line="100" w:lineRule="atLeast"/>
        <w:ind w:firstLine="426"/>
        <w:jc w:val="both"/>
        <w:rPr>
          <w:rFonts w:ascii="Times New Roman" w:hAnsi="Times New Roman" w:cs="Times New Roman"/>
          <w:sz w:val="24"/>
          <w:szCs w:val="24"/>
        </w:rPr>
      </w:pPr>
    </w:p>
    <w:p w:rsidR="00347180" w:rsidRDefault="00347180">
      <w:pPr>
        <w:spacing w:line="100" w:lineRule="atLeast"/>
        <w:ind w:firstLine="426"/>
        <w:jc w:val="both"/>
        <w:rPr>
          <w:rFonts w:ascii="Times New Roman" w:hAnsi="Times New Roman" w:cs="Times New Roman"/>
          <w:sz w:val="24"/>
          <w:szCs w:val="24"/>
        </w:rPr>
      </w:pPr>
      <w:r>
        <w:rPr>
          <w:rFonts w:ascii="Times New Roman" w:hAnsi="Times New Roman" w:cs="Times New Roman"/>
          <w:sz w:val="24"/>
          <w:szCs w:val="24"/>
        </w:rPr>
        <w:t xml:space="preserve">Раздел 4. Выпускная </w:t>
      </w:r>
      <w:r w:rsidR="004B7680">
        <w:rPr>
          <w:rFonts w:ascii="Times New Roman" w:hAnsi="Times New Roman" w:cs="Times New Roman"/>
          <w:sz w:val="24"/>
          <w:szCs w:val="24"/>
        </w:rPr>
        <w:t xml:space="preserve">квалификационная </w:t>
      </w:r>
      <w:r>
        <w:rPr>
          <w:rFonts w:ascii="Times New Roman" w:hAnsi="Times New Roman" w:cs="Times New Roman"/>
          <w:sz w:val="24"/>
          <w:szCs w:val="24"/>
        </w:rPr>
        <w:t>работа как исследовательский текст и информационный ресурс.</w:t>
      </w:r>
    </w:p>
    <w:p w:rsidR="00347180" w:rsidRDefault="00347180">
      <w:pPr>
        <w:spacing w:line="100" w:lineRule="atLeast"/>
        <w:ind w:firstLine="426"/>
        <w:jc w:val="both"/>
        <w:rPr>
          <w:rFonts w:ascii="Times New Roman" w:hAnsi="Times New Roman" w:cs="Times New Roman"/>
          <w:sz w:val="24"/>
          <w:szCs w:val="24"/>
        </w:rPr>
      </w:pPr>
    </w:p>
    <w:p w:rsidR="00347180" w:rsidRDefault="00347180">
      <w:pPr>
        <w:spacing w:line="100" w:lineRule="atLeast"/>
        <w:ind w:firstLine="426"/>
        <w:jc w:val="both"/>
        <w:rPr>
          <w:rFonts w:ascii="Times New Roman" w:hAnsi="Times New Roman" w:cs="Times New Roman"/>
          <w:sz w:val="24"/>
          <w:szCs w:val="24"/>
        </w:rPr>
      </w:pPr>
      <w:r>
        <w:rPr>
          <w:rFonts w:ascii="Times New Roman" w:hAnsi="Times New Roman" w:cs="Times New Roman"/>
          <w:sz w:val="24"/>
          <w:szCs w:val="24"/>
        </w:rPr>
        <w:t xml:space="preserve">Тема 1.4. Письменное оформление исследовательской работы в области истории </w:t>
      </w:r>
      <w:r w:rsidR="004B7680">
        <w:rPr>
          <w:rFonts w:ascii="Times New Roman" w:hAnsi="Times New Roman" w:cs="Times New Roman"/>
          <w:sz w:val="24"/>
          <w:szCs w:val="24"/>
        </w:rPr>
        <w:t>древнего мира</w:t>
      </w:r>
      <w:r>
        <w:rPr>
          <w:rFonts w:ascii="Times New Roman" w:hAnsi="Times New Roman" w:cs="Times New Roman"/>
          <w:sz w:val="24"/>
          <w:szCs w:val="24"/>
        </w:rPr>
        <w:t>.</w:t>
      </w:r>
    </w:p>
    <w:p w:rsidR="00347180" w:rsidRDefault="00347180">
      <w:pPr>
        <w:spacing w:line="100" w:lineRule="atLeast"/>
        <w:ind w:firstLine="426"/>
        <w:jc w:val="both"/>
        <w:rPr>
          <w:rFonts w:ascii="Times New Roman" w:hAnsi="Times New Roman" w:cs="Times New Roman"/>
          <w:sz w:val="24"/>
          <w:szCs w:val="24"/>
        </w:rPr>
      </w:pPr>
      <w:r>
        <w:rPr>
          <w:rFonts w:ascii="Times New Roman" w:hAnsi="Times New Roman" w:cs="Times New Roman"/>
          <w:sz w:val="24"/>
          <w:szCs w:val="24"/>
        </w:rPr>
        <w:t>Тема 2.4. Устная презентация результатов исследовательской работы.</w:t>
      </w:r>
    </w:p>
    <w:p w:rsidR="00347180" w:rsidRDefault="00347180">
      <w:pPr>
        <w:spacing w:line="100" w:lineRule="atLeast"/>
        <w:ind w:firstLine="426"/>
        <w:jc w:val="both"/>
        <w:rPr>
          <w:rFonts w:ascii="Times New Roman" w:hAnsi="Times New Roman" w:cs="Times New Roman"/>
          <w:sz w:val="24"/>
          <w:szCs w:val="24"/>
        </w:rPr>
      </w:pPr>
    </w:p>
    <w:p w:rsidR="00347180" w:rsidRDefault="00347180">
      <w:pPr>
        <w:spacing w:line="100" w:lineRule="atLeast"/>
        <w:ind w:firstLine="426"/>
        <w:jc w:val="both"/>
        <w:rPr>
          <w:rFonts w:ascii="Times New Roman" w:hAnsi="Times New Roman" w:cs="Times New Roman"/>
          <w:sz w:val="24"/>
          <w:szCs w:val="24"/>
        </w:rPr>
      </w:pPr>
    </w:p>
    <w:p w:rsidR="00347180" w:rsidRDefault="00347180">
      <w:pPr>
        <w:spacing w:line="100" w:lineRule="atLeast"/>
        <w:ind w:firstLine="426"/>
        <w:jc w:val="center"/>
        <w:rPr>
          <w:rFonts w:ascii="Times New Roman" w:hAnsi="Times New Roman" w:cs="Times New Roman"/>
          <w:sz w:val="24"/>
          <w:szCs w:val="24"/>
        </w:rPr>
      </w:pPr>
      <w:r>
        <w:rPr>
          <w:rFonts w:ascii="Times New Roman" w:hAnsi="Times New Roman" w:cs="Times New Roman"/>
          <w:sz w:val="24"/>
          <w:szCs w:val="24"/>
          <w:lang w:val="en-US"/>
        </w:rPr>
        <w:lastRenderedPageBreak/>
        <w:t>VII</w:t>
      </w:r>
      <w:r>
        <w:rPr>
          <w:rFonts w:ascii="Times New Roman" w:hAnsi="Times New Roman" w:cs="Times New Roman"/>
          <w:sz w:val="24"/>
          <w:szCs w:val="24"/>
        </w:rPr>
        <w:t>. Перечень экзаменационных вопросов</w:t>
      </w:r>
    </w:p>
    <w:p w:rsidR="00347180" w:rsidRDefault="00347180">
      <w:pPr>
        <w:spacing w:line="100" w:lineRule="atLeast"/>
        <w:ind w:firstLine="426"/>
        <w:jc w:val="center"/>
        <w:rPr>
          <w:rFonts w:ascii="Times New Roman" w:hAnsi="Times New Roman" w:cs="Times New Roman"/>
          <w:sz w:val="24"/>
          <w:szCs w:val="24"/>
        </w:rPr>
      </w:pPr>
    </w:p>
    <w:p w:rsidR="00937008" w:rsidRPr="00937008" w:rsidRDefault="00937008" w:rsidP="00937008">
      <w:pPr>
        <w:pStyle w:val="ad"/>
        <w:numPr>
          <w:ilvl w:val="0"/>
          <w:numId w:val="14"/>
        </w:numPr>
        <w:suppressAutoHyphens w:val="0"/>
        <w:spacing w:line="240" w:lineRule="auto"/>
        <w:jc w:val="both"/>
        <w:rPr>
          <w:rFonts w:ascii="Times New Roman" w:eastAsia="Times New Roman" w:hAnsi="Times New Roman" w:cs="Times New Roman"/>
          <w:color w:val="000000"/>
          <w:kern w:val="16"/>
          <w:sz w:val="24"/>
          <w:szCs w:val="24"/>
          <w:shd w:val="clear" w:color="auto" w:fill="FFFFFF"/>
          <w:lang w:eastAsia="ru-RU"/>
        </w:rPr>
      </w:pPr>
      <w:r w:rsidRPr="00937008">
        <w:rPr>
          <w:rFonts w:ascii="Times New Roman" w:eastAsia="Times New Roman" w:hAnsi="Times New Roman" w:cs="Times New Roman"/>
          <w:color w:val="000000"/>
          <w:kern w:val="16"/>
          <w:sz w:val="24"/>
          <w:szCs w:val="24"/>
          <w:shd w:val="clear" w:color="auto" w:fill="FFFFFF"/>
          <w:lang w:eastAsia="ru-RU"/>
        </w:rPr>
        <w:t xml:space="preserve">Источники «Естественной истории» Плиния Старшего: проблема соотношения списка источников в 1-й книге с реально цитируемыми в остальных книгах. </w:t>
      </w:r>
    </w:p>
    <w:p w:rsidR="00937008" w:rsidRPr="00937008" w:rsidRDefault="00937008" w:rsidP="00937008">
      <w:pPr>
        <w:pStyle w:val="ad"/>
        <w:numPr>
          <w:ilvl w:val="0"/>
          <w:numId w:val="14"/>
        </w:numPr>
        <w:suppressAutoHyphens w:val="0"/>
        <w:spacing w:line="240" w:lineRule="auto"/>
        <w:jc w:val="both"/>
        <w:rPr>
          <w:rFonts w:ascii="Times New Roman" w:eastAsia="Times New Roman" w:hAnsi="Times New Roman" w:cs="Times New Roman"/>
          <w:kern w:val="16"/>
          <w:sz w:val="24"/>
          <w:szCs w:val="24"/>
          <w:lang w:eastAsia="ru-RU"/>
        </w:rPr>
      </w:pPr>
      <w:r w:rsidRPr="00937008">
        <w:rPr>
          <w:rFonts w:ascii="Times New Roman" w:eastAsia="Times New Roman" w:hAnsi="Times New Roman" w:cs="Times New Roman"/>
          <w:kern w:val="16"/>
          <w:sz w:val="24"/>
          <w:szCs w:val="24"/>
          <w:lang w:eastAsia="ru-RU"/>
        </w:rPr>
        <w:t xml:space="preserve">Нарративные источники по истории римского флота в период Поздней Империи. </w:t>
      </w:r>
    </w:p>
    <w:p w:rsidR="00937008" w:rsidRPr="00937008" w:rsidRDefault="00937008" w:rsidP="00937008">
      <w:pPr>
        <w:pStyle w:val="ad"/>
        <w:numPr>
          <w:ilvl w:val="0"/>
          <w:numId w:val="14"/>
        </w:numPr>
        <w:suppressAutoHyphens w:val="0"/>
        <w:spacing w:line="240" w:lineRule="auto"/>
        <w:jc w:val="both"/>
        <w:rPr>
          <w:rFonts w:ascii="Times New Roman" w:eastAsia="Times New Roman" w:hAnsi="Times New Roman" w:cs="Times New Roman"/>
          <w:color w:val="000000"/>
          <w:kern w:val="16"/>
          <w:sz w:val="24"/>
          <w:szCs w:val="24"/>
          <w:shd w:val="clear" w:color="auto" w:fill="FFFFFF"/>
          <w:lang w:eastAsia="ru-RU"/>
        </w:rPr>
      </w:pPr>
      <w:r w:rsidRPr="00937008">
        <w:rPr>
          <w:rFonts w:ascii="Times New Roman" w:eastAsia="Times New Roman" w:hAnsi="Times New Roman" w:cs="Times New Roman"/>
          <w:kern w:val="16"/>
          <w:sz w:val="24"/>
          <w:szCs w:val="24"/>
          <w:lang w:eastAsia="ru-RU"/>
        </w:rPr>
        <w:t>Источники по истории</w:t>
      </w:r>
      <w:r w:rsidRPr="00937008">
        <w:rPr>
          <w:rFonts w:ascii="Times New Roman" w:eastAsia="Times New Roman" w:hAnsi="Times New Roman" w:cs="Times New Roman"/>
          <w:color w:val="000000"/>
          <w:kern w:val="16"/>
          <w:sz w:val="24"/>
          <w:szCs w:val="24"/>
          <w:shd w:val="clear" w:color="auto" w:fill="FFFFFF"/>
          <w:lang w:eastAsia="ru-RU"/>
        </w:rPr>
        <w:t xml:space="preserve"> отношений</w:t>
      </w:r>
      <w:r w:rsidRPr="00937008">
        <w:rPr>
          <w:rFonts w:ascii="Times New Roman" w:eastAsia="Times New Roman" w:hAnsi="Times New Roman" w:cs="Times New Roman"/>
          <w:kern w:val="16"/>
          <w:sz w:val="24"/>
          <w:szCs w:val="24"/>
          <w:lang w:eastAsia="ru-RU"/>
        </w:rPr>
        <w:t xml:space="preserve"> между </w:t>
      </w:r>
      <w:proofErr w:type="spellStart"/>
      <w:r w:rsidRPr="00937008">
        <w:rPr>
          <w:rFonts w:ascii="Times New Roman" w:eastAsia="Times New Roman" w:hAnsi="Times New Roman" w:cs="Times New Roman"/>
          <w:color w:val="000000"/>
          <w:kern w:val="16"/>
          <w:sz w:val="24"/>
          <w:szCs w:val="24"/>
          <w:shd w:val="clear" w:color="auto" w:fill="FFFFFF"/>
          <w:lang w:eastAsia="ru-RU"/>
        </w:rPr>
        <w:t>Боспорским</w:t>
      </w:r>
      <w:proofErr w:type="spellEnd"/>
      <w:r w:rsidRPr="00937008">
        <w:rPr>
          <w:rFonts w:ascii="Times New Roman" w:eastAsia="Times New Roman" w:hAnsi="Times New Roman" w:cs="Times New Roman"/>
          <w:color w:val="000000"/>
          <w:kern w:val="16"/>
          <w:sz w:val="24"/>
          <w:szCs w:val="24"/>
          <w:shd w:val="clear" w:color="auto" w:fill="FFFFFF"/>
          <w:lang w:eastAsia="ru-RU"/>
        </w:rPr>
        <w:t xml:space="preserve"> царством и Афинами в V-IV веках до н.э.</w:t>
      </w:r>
    </w:p>
    <w:p w:rsidR="00937008" w:rsidRPr="00937008" w:rsidRDefault="00937008" w:rsidP="00937008">
      <w:pPr>
        <w:pStyle w:val="ad"/>
        <w:numPr>
          <w:ilvl w:val="0"/>
          <w:numId w:val="14"/>
        </w:numPr>
        <w:suppressAutoHyphens w:val="0"/>
        <w:spacing w:line="240" w:lineRule="auto"/>
        <w:jc w:val="both"/>
        <w:rPr>
          <w:rFonts w:ascii="Times New Roman" w:eastAsia="Times New Roman" w:hAnsi="Times New Roman" w:cs="Times New Roman"/>
          <w:color w:val="000000"/>
          <w:kern w:val="16"/>
          <w:sz w:val="24"/>
          <w:szCs w:val="24"/>
          <w:shd w:val="clear" w:color="auto" w:fill="FFFFFF"/>
          <w:lang w:eastAsia="ru-RU"/>
        </w:rPr>
      </w:pPr>
      <w:r w:rsidRPr="00937008">
        <w:rPr>
          <w:rFonts w:ascii="Times New Roman" w:eastAsia="Times New Roman" w:hAnsi="Times New Roman" w:cs="Times New Roman"/>
          <w:color w:val="000000"/>
          <w:kern w:val="16"/>
          <w:sz w:val="24"/>
          <w:szCs w:val="24"/>
          <w:shd w:val="clear" w:color="auto" w:fill="FFFFFF"/>
          <w:lang w:eastAsia="ru-RU"/>
        </w:rPr>
        <w:t>Источники о дорогах древних майя.</w:t>
      </w:r>
    </w:p>
    <w:p w:rsidR="00937008" w:rsidRPr="00937008" w:rsidRDefault="00937008" w:rsidP="00937008">
      <w:pPr>
        <w:pStyle w:val="ad"/>
        <w:numPr>
          <w:ilvl w:val="0"/>
          <w:numId w:val="14"/>
        </w:numPr>
        <w:suppressAutoHyphens w:val="0"/>
        <w:spacing w:line="240" w:lineRule="auto"/>
        <w:jc w:val="both"/>
        <w:rPr>
          <w:rFonts w:ascii="Times New Roman" w:eastAsia="Times New Roman" w:hAnsi="Times New Roman" w:cs="Times New Roman"/>
          <w:kern w:val="16"/>
          <w:sz w:val="24"/>
          <w:szCs w:val="24"/>
          <w:lang w:eastAsia="ru-RU"/>
        </w:rPr>
      </w:pPr>
      <w:r w:rsidRPr="00937008">
        <w:rPr>
          <w:rFonts w:ascii="Times New Roman" w:eastAsia="Times New Roman" w:hAnsi="Times New Roman" w:cs="Times New Roman"/>
          <w:kern w:val="16"/>
          <w:sz w:val="24"/>
          <w:szCs w:val="24"/>
          <w:lang w:eastAsia="ru-RU"/>
        </w:rPr>
        <w:t>Отечественная историография, посвящённая римскому флоту периода Поздней Империи.</w:t>
      </w:r>
    </w:p>
    <w:p w:rsidR="00937008" w:rsidRPr="00937008" w:rsidRDefault="00937008" w:rsidP="00937008">
      <w:pPr>
        <w:pStyle w:val="ad"/>
        <w:numPr>
          <w:ilvl w:val="0"/>
          <w:numId w:val="14"/>
        </w:numPr>
        <w:suppressAutoHyphens w:val="0"/>
        <w:spacing w:line="240" w:lineRule="auto"/>
        <w:jc w:val="both"/>
        <w:rPr>
          <w:rFonts w:ascii="Times New Roman" w:eastAsia="Times New Roman" w:hAnsi="Times New Roman" w:cs="Times New Roman"/>
          <w:color w:val="000000"/>
          <w:kern w:val="16"/>
          <w:sz w:val="24"/>
          <w:szCs w:val="24"/>
          <w:shd w:val="clear" w:color="auto" w:fill="FFFFFF"/>
          <w:lang w:eastAsia="ru-RU"/>
        </w:rPr>
      </w:pPr>
      <w:r w:rsidRPr="00937008">
        <w:rPr>
          <w:rFonts w:ascii="Times New Roman" w:eastAsia="Times New Roman" w:hAnsi="Times New Roman" w:cs="Times New Roman"/>
          <w:color w:val="000000"/>
          <w:kern w:val="16"/>
          <w:sz w:val="24"/>
          <w:szCs w:val="24"/>
          <w:shd w:val="clear" w:color="auto" w:fill="FFFFFF"/>
          <w:lang w:eastAsia="ru-RU"/>
        </w:rPr>
        <w:t>Источники Плиния Старшего в историографии.</w:t>
      </w:r>
    </w:p>
    <w:p w:rsidR="00937008" w:rsidRPr="00937008" w:rsidRDefault="00937008" w:rsidP="00937008">
      <w:pPr>
        <w:pStyle w:val="ad"/>
        <w:numPr>
          <w:ilvl w:val="0"/>
          <w:numId w:val="14"/>
        </w:numPr>
        <w:suppressAutoHyphens w:val="0"/>
        <w:spacing w:line="240" w:lineRule="auto"/>
        <w:jc w:val="both"/>
        <w:rPr>
          <w:rFonts w:ascii="Times New Roman" w:eastAsia="Times New Roman" w:hAnsi="Times New Roman" w:cs="Times New Roman"/>
          <w:color w:val="000000"/>
          <w:kern w:val="16"/>
          <w:sz w:val="24"/>
          <w:szCs w:val="24"/>
          <w:shd w:val="clear" w:color="auto" w:fill="FFFFFF"/>
          <w:lang w:eastAsia="ru-RU"/>
        </w:rPr>
      </w:pPr>
      <w:r w:rsidRPr="00937008">
        <w:rPr>
          <w:rFonts w:ascii="Times New Roman" w:eastAsia="Times New Roman" w:hAnsi="Times New Roman" w:cs="Times New Roman"/>
          <w:color w:val="000000"/>
          <w:kern w:val="16"/>
          <w:sz w:val="24"/>
          <w:szCs w:val="24"/>
          <w:shd w:val="clear" w:color="auto" w:fill="FFFFFF"/>
          <w:lang w:eastAsia="ru-RU"/>
        </w:rPr>
        <w:t xml:space="preserve">Изучение дипломатических отношений между </w:t>
      </w:r>
      <w:proofErr w:type="spellStart"/>
      <w:r w:rsidRPr="00937008">
        <w:rPr>
          <w:rFonts w:ascii="Times New Roman" w:eastAsia="Times New Roman" w:hAnsi="Times New Roman" w:cs="Times New Roman"/>
          <w:color w:val="000000"/>
          <w:kern w:val="16"/>
          <w:sz w:val="24"/>
          <w:szCs w:val="24"/>
          <w:shd w:val="clear" w:color="auto" w:fill="FFFFFF"/>
          <w:lang w:eastAsia="ru-RU"/>
        </w:rPr>
        <w:t>Боспорским</w:t>
      </w:r>
      <w:proofErr w:type="spellEnd"/>
      <w:r w:rsidRPr="00937008">
        <w:rPr>
          <w:rFonts w:ascii="Times New Roman" w:eastAsia="Times New Roman" w:hAnsi="Times New Roman" w:cs="Times New Roman"/>
          <w:color w:val="000000"/>
          <w:kern w:val="16"/>
          <w:sz w:val="24"/>
          <w:szCs w:val="24"/>
          <w:shd w:val="clear" w:color="auto" w:fill="FFFFFF"/>
          <w:lang w:eastAsia="ru-RU"/>
        </w:rPr>
        <w:t xml:space="preserve"> царством и Афинами классического периода.</w:t>
      </w:r>
    </w:p>
    <w:p w:rsidR="00937008" w:rsidRPr="00937008" w:rsidRDefault="00937008" w:rsidP="00937008">
      <w:pPr>
        <w:pStyle w:val="ad"/>
        <w:numPr>
          <w:ilvl w:val="0"/>
          <w:numId w:val="14"/>
        </w:numPr>
        <w:suppressAutoHyphens w:val="0"/>
        <w:spacing w:line="240" w:lineRule="auto"/>
        <w:jc w:val="both"/>
        <w:rPr>
          <w:rFonts w:ascii="Times New Roman" w:eastAsia="Times New Roman" w:hAnsi="Times New Roman" w:cs="Times New Roman"/>
          <w:kern w:val="16"/>
          <w:sz w:val="24"/>
          <w:szCs w:val="24"/>
          <w:lang w:eastAsia="ru-RU"/>
        </w:rPr>
      </w:pPr>
      <w:r w:rsidRPr="00937008">
        <w:rPr>
          <w:rFonts w:ascii="Times New Roman" w:eastAsia="Times New Roman" w:hAnsi="Times New Roman" w:cs="Times New Roman"/>
          <w:color w:val="000000"/>
          <w:kern w:val="16"/>
          <w:sz w:val="24"/>
          <w:szCs w:val="24"/>
          <w:shd w:val="clear" w:color="auto" w:fill="FFFFFF"/>
          <w:lang w:eastAsia="ru-RU"/>
        </w:rPr>
        <w:t>Исследования проблемы коммуникационных путей у древних майя в мировой историографии.</w:t>
      </w:r>
    </w:p>
    <w:p w:rsidR="00347180" w:rsidRPr="00C61967" w:rsidRDefault="00347180">
      <w:pPr>
        <w:spacing w:line="100" w:lineRule="atLeast"/>
        <w:ind w:firstLine="426"/>
        <w:jc w:val="both"/>
        <w:rPr>
          <w:rFonts w:ascii="Times New Roman" w:hAnsi="Times New Roman" w:cs="Times New Roman"/>
          <w:sz w:val="24"/>
          <w:szCs w:val="24"/>
        </w:rPr>
      </w:pPr>
    </w:p>
    <w:p w:rsidR="00347180" w:rsidRDefault="00347180">
      <w:pPr>
        <w:spacing w:line="100" w:lineRule="atLeast"/>
        <w:ind w:firstLine="426"/>
        <w:jc w:val="center"/>
        <w:rPr>
          <w:rFonts w:ascii="TimesNewRomanPSMT" w:hAnsi="TimesNewRomanPSMT" w:cs="TimesNewRomanPSMT" w:hint="eastAsia"/>
          <w:sz w:val="24"/>
          <w:szCs w:val="24"/>
        </w:rPr>
      </w:pPr>
    </w:p>
    <w:p w:rsidR="00347180" w:rsidRDefault="00347180">
      <w:pPr>
        <w:spacing w:line="100" w:lineRule="atLeast"/>
        <w:ind w:firstLine="426"/>
        <w:jc w:val="center"/>
        <w:rPr>
          <w:rFonts w:ascii="Times New Roman" w:hAnsi="Times New Roman" w:cs="Times New Roman"/>
          <w:sz w:val="24"/>
          <w:szCs w:val="24"/>
        </w:rPr>
      </w:pPr>
      <w:r>
        <w:rPr>
          <w:rFonts w:ascii="Times New Roman" w:hAnsi="Times New Roman" w:cs="Times New Roman"/>
          <w:sz w:val="24"/>
          <w:szCs w:val="24"/>
          <w:lang w:val="en-US"/>
        </w:rPr>
        <w:t>VIII</w:t>
      </w:r>
      <w:r>
        <w:rPr>
          <w:rFonts w:ascii="Times New Roman" w:hAnsi="Times New Roman" w:cs="Times New Roman"/>
          <w:sz w:val="24"/>
          <w:szCs w:val="24"/>
        </w:rPr>
        <w:t xml:space="preserve">. Список литературы </w:t>
      </w:r>
    </w:p>
    <w:p w:rsidR="00347180" w:rsidRDefault="00347180">
      <w:pPr>
        <w:spacing w:line="100" w:lineRule="atLeast"/>
        <w:ind w:firstLine="426"/>
        <w:jc w:val="center"/>
        <w:rPr>
          <w:rFonts w:ascii="Times New Roman" w:hAnsi="Times New Roman" w:cs="Times New Roman"/>
          <w:sz w:val="24"/>
          <w:szCs w:val="24"/>
        </w:rPr>
      </w:pPr>
    </w:p>
    <w:p w:rsidR="00503372" w:rsidRPr="00503372" w:rsidRDefault="00503372" w:rsidP="00503372">
      <w:pPr>
        <w:rPr>
          <w:rFonts w:ascii="Times New Roman" w:hAnsi="Times New Roman" w:cs="Times New Roman"/>
          <w:sz w:val="24"/>
          <w:szCs w:val="24"/>
        </w:rPr>
      </w:pPr>
      <w:r w:rsidRPr="00503372">
        <w:rPr>
          <w:rFonts w:ascii="Times New Roman" w:hAnsi="Times New Roman" w:cs="Times New Roman"/>
          <w:sz w:val="24"/>
          <w:szCs w:val="24"/>
        </w:rPr>
        <w:t>а) основная литература:</w:t>
      </w:r>
    </w:p>
    <w:p w:rsidR="00503372" w:rsidRPr="00503372" w:rsidRDefault="00503372" w:rsidP="00503372">
      <w:pPr>
        <w:rPr>
          <w:rFonts w:ascii="Times New Roman" w:hAnsi="Times New Roman" w:cs="Times New Roman"/>
          <w:sz w:val="24"/>
          <w:szCs w:val="24"/>
        </w:rPr>
      </w:pPr>
    </w:p>
    <w:p w:rsidR="00503372" w:rsidRPr="00503372" w:rsidRDefault="00503372" w:rsidP="00503372">
      <w:pPr>
        <w:rPr>
          <w:rFonts w:ascii="Times New Roman" w:hAnsi="Times New Roman" w:cs="Times New Roman"/>
          <w:b/>
          <w:i/>
          <w:sz w:val="24"/>
          <w:szCs w:val="24"/>
        </w:rPr>
      </w:pPr>
      <w:r w:rsidRPr="00503372">
        <w:rPr>
          <w:rFonts w:ascii="Times New Roman" w:hAnsi="Times New Roman" w:cs="Times New Roman"/>
          <w:b/>
          <w:i/>
          <w:sz w:val="24"/>
          <w:szCs w:val="24"/>
        </w:rPr>
        <w:t xml:space="preserve">История древнего Востока </w:t>
      </w:r>
    </w:p>
    <w:p w:rsidR="00503372" w:rsidRPr="00503372" w:rsidRDefault="00503372" w:rsidP="00503372">
      <w:pPr>
        <w:rPr>
          <w:rFonts w:ascii="Times New Roman" w:hAnsi="Times New Roman" w:cs="Times New Roman"/>
          <w:b/>
          <w:i/>
          <w:sz w:val="24"/>
          <w:szCs w:val="24"/>
        </w:rPr>
      </w:pPr>
    </w:p>
    <w:p w:rsidR="00503372" w:rsidRPr="00503372" w:rsidRDefault="00503372" w:rsidP="00290BC5">
      <w:pPr>
        <w:numPr>
          <w:ilvl w:val="0"/>
          <w:numId w:val="5"/>
        </w:numPr>
        <w:spacing w:line="276" w:lineRule="auto"/>
        <w:rPr>
          <w:rFonts w:ascii="Times New Roman" w:hAnsi="Times New Roman" w:cs="Times New Roman"/>
          <w:sz w:val="24"/>
          <w:szCs w:val="24"/>
        </w:rPr>
      </w:pPr>
      <w:proofErr w:type="spellStart"/>
      <w:r w:rsidRPr="00503372">
        <w:rPr>
          <w:rFonts w:ascii="Times New Roman" w:hAnsi="Times New Roman" w:cs="Times New Roman"/>
          <w:sz w:val="24"/>
          <w:szCs w:val="24"/>
        </w:rPr>
        <w:t>Вигасин</w:t>
      </w:r>
      <w:proofErr w:type="spellEnd"/>
      <w:r w:rsidRPr="00503372">
        <w:rPr>
          <w:rFonts w:ascii="Times New Roman" w:hAnsi="Times New Roman" w:cs="Times New Roman"/>
          <w:sz w:val="24"/>
          <w:szCs w:val="24"/>
        </w:rPr>
        <w:t xml:space="preserve"> А.А. История древнего Востока. М., 2006.</w:t>
      </w:r>
    </w:p>
    <w:p w:rsidR="00503372" w:rsidRPr="00503372" w:rsidRDefault="00503372" w:rsidP="00290BC5">
      <w:pPr>
        <w:numPr>
          <w:ilvl w:val="0"/>
          <w:numId w:val="5"/>
        </w:numPr>
        <w:spacing w:line="276" w:lineRule="auto"/>
        <w:rPr>
          <w:rFonts w:ascii="Times New Roman" w:hAnsi="Times New Roman" w:cs="Times New Roman"/>
          <w:sz w:val="24"/>
          <w:szCs w:val="24"/>
        </w:rPr>
      </w:pPr>
      <w:r w:rsidRPr="00503372">
        <w:rPr>
          <w:rFonts w:ascii="Times New Roman" w:hAnsi="Times New Roman" w:cs="Times New Roman"/>
          <w:sz w:val="24"/>
          <w:szCs w:val="24"/>
        </w:rPr>
        <w:t xml:space="preserve">Древний Восток / Н.В. Александрова, И.А. </w:t>
      </w:r>
      <w:proofErr w:type="spellStart"/>
      <w:r w:rsidRPr="00503372">
        <w:rPr>
          <w:rFonts w:ascii="Times New Roman" w:hAnsi="Times New Roman" w:cs="Times New Roman"/>
          <w:sz w:val="24"/>
          <w:szCs w:val="24"/>
        </w:rPr>
        <w:t>Ладынин</w:t>
      </w:r>
      <w:proofErr w:type="spellEnd"/>
      <w:r w:rsidRPr="00503372">
        <w:rPr>
          <w:rFonts w:ascii="Times New Roman" w:hAnsi="Times New Roman" w:cs="Times New Roman"/>
          <w:sz w:val="24"/>
          <w:szCs w:val="24"/>
        </w:rPr>
        <w:t>, А.А. Немировский, В.М. Яковлев. М., Астрель, 2007.</w:t>
      </w:r>
    </w:p>
    <w:p w:rsidR="00503372" w:rsidRPr="00503372" w:rsidRDefault="00503372" w:rsidP="00290BC5">
      <w:pPr>
        <w:numPr>
          <w:ilvl w:val="0"/>
          <w:numId w:val="5"/>
        </w:numPr>
        <w:spacing w:line="276" w:lineRule="auto"/>
        <w:rPr>
          <w:rFonts w:ascii="Times New Roman" w:hAnsi="Times New Roman" w:cs="Times New Roman"/>
          <w:sz w:val="24"/>
          <w:szCs w:val="24"/>
        </w:rPr>
      </w:pPr>
      <w:r w:rsidRPr="00503372">
        <w:rPr>
          <w:rFonts w:ascii="Times New Roman" w:hAnsi="Times New Roman" w:cs="Times New Roman"/>
          <w:sz w:val="24"/>
          <w:szCs w:val="24"/>
        </w:rPr>
        <w:t>Дьяконов И. М., Якобсон В. А. «</w:t>
      </w:r>
      <w:proofErr w:type="spellStart"/>
      <w:r w:rsidRPr="00503372">
        <w:rPr>
          <w:rFonts w:ascii="Times New Roman" w:hAnsi="Times New Roman" w:cs="Times New Roman"/>
          <w:sz w:val="24"/>
          <w:szCs w:val="24"/>
        </w:rPr>
        <w:t>Номовые</w:t>
      </w:r>
      <w:proofErr w:type="spellEnd"/>
      <w:r w:rsidRPr="00503372">
        <w:rPr>
          <w:rFonts w:ascii="Times New Roman" w:hAnsi="Times New Roman" w:cs="Times New Roman"/>
          <w:sz w:val="24"/>
          <w:szCs w:val="24"/>
        </w:rPr>
        <w:t xml:space="preserve"> государства», «территориальные царства», полисы и империи: Проблемы типологии // Вестник древней истории. 1982. № 2.</w:t>
      </w:r>
    </w:p>
    <w:p w:rsidR="00503372" w:rsidRPr="00503372" w:rsidRDefault="00503372" w:rsidP="00290BC5">
      <w:pPr>
        <w:numPr>
          <w:ilvl w:val="0"/>
          <w:numId w:val="5"/>
        </w:numPr>
        <w:spacing w:line="276" w:lineRule="auto"/>
        <w:rPr>
          <w:rFonts w:ascii="Times New Roman" w:hAnsi="Times New Roman" w:cs="Times New Roman"/>
          <w:sz w:val="24"/>
          <w:szCs w:val="24"/>
        </w:rPr>
      </w:pPr>
      <w:r w:rsidRPr="00503372">
        <w:rPr>
          <w:rFonts w:ascii="Times New Roman" w:hAnsi="Times New Roman" w:cs="Times New Roman"/>
          <w:sz w:val="24"/>
          <w:szCs w:val="24"/>
        </w:rPr>
        <w:t xml:space="preserve">Древние цивилизации / Под общей ред. Г. М. </w:t>
      </w:r>
      <w:proofErr w:type="spellStart"/>
      <w:r w:rsidRPr="00503372">
        <w:rPr>
          <w:rFonts w:ascii="Times New Roman" w:hAnsi="Times New Roman" w:cs="Times New Roman"/>
          <w:sz w:val="24"/>
          <w:szCs w:val="24"/>
        </w:rPr>
        <w:t>Бонгард-Левина</w:t>
      </w:r>
      <w:proofErr w:type="spellEnd"/>
      <w:r w:rsidRPr="00503372">
        <w:rPr>
          <w:rFonts w:ascii="Times New Roman" w:hAnsi="Times New Roman" w:cs="Times New Roman"/>
          <w:sz w:val="24"/>
          <w:szCs w:val="24"/>
        </w:rPr>
        <w:t>. М., 1989.</w:t>
      </w:r>
    </w:p>
    <w:p w:rsidR="00503372" w:rsidRPr="00503372" w:rsidRDefault="00503372" w:rsidP="00290BC5">
      <w:pPr>
        <w:numPr>
          <w:ilvl w:val="0"/>
          <w:numId w:val="5"/>
        </w:numPr>
        <w:spacing w:line="276" w:lineRule="auto"/>
        <w:rPr>
          <w:rFonts w:ascii="Times New Roman" w:hAnsi="Times New Roman" w:cs="Times New Roman"/>
          <w:sz w:val="24"/>
          <w:szCs w:val="24"/>
        </w:rPr>
      </w:pPr>
      <w:r w:rsidRPr="00503372">
        <w:rPr>
          <w:rFonts w:ascii="Times New Roman" w:hAnsi="Times New Roman" w:cs="Times New Roman"/>
          <w:sz w:val="24"/>
          <w:szCs w:val="24"/>
        </w:rPr>
        <w:t xml:space="preserve">История Древнего Востока / Под ред. В. И. </w:t>
      </w:r>
      <w:proofErr w:type="spellStart"/>
      <w:r w:rsidRPr="00503372">
        <w:rPr>
          <w:rFonts w:ascii="Times New Roman" w:hAnsi="Times New Roman" w:cs="Times New Roman"/>
          <w:sz w:val="24"/>
          <w:szCs w:val="24"/>
        </w:rPr>
        <w:t>Кузищина</w:t>
      </w:r>
      <w:proofErr w:type="spellEnd"/>
      <w:r w:rsidRPr="00503372">
        <w:rPr>
          <w:rFonts w:ascii="Times New Roman" w:hAnsi="Times New Roman" w:cs="Times New Roman"/>
          <w:sz w:val="24"/>
          <w:szCs w:val="24"/>
        </w:rPr>
        <w:t>. М., 1979 (1-е изд.), 1988 (2-е изд.).</w:t>
      </w:r>
    </w:p>
    <w:p w:rsidR="00503372" w:rsidRPr="00503372" w:rsidRDefault="00503372" w:rsidP="00290BC5">
      <w:pPr>
        <w:numPr>
          <w:ilvl w:val="0"/>
          <w:numId w:val="5"/>
        </w:numPr>
        <w:spacing w:line="276" w:lineRule="auto"/>
        <w:rPr>
          <w:rFonts w:ascii="Times New Roman" w:hAnsi="Times New Roman" w:cs="Times New Roman"/>
          <w:sz w:val="24"/>
          <w:szCs w:val="24"/>
        </w:rPr>
      </w:pPr>
      <w:r w:rsidRPr="00503372">
        <w:rPr>
          <w:rFonts w:ascii="Times New Roman" w:hAnsi="Times New Roman" w:cs="Times New Roman"/>
          <w:sz w:val="24"/>
          <w:szCs w:val="24"/>
        </w:rPr>
        <w:t xml:space="preserve">История Древнего Востока. Тексты и документы. Под ред. В. И. </w:t>
      </w:r>
      <w:proofErr w:type="spellStart"/>
      <w:r w:rsidRPr="00503372">
        <w:rPr>
          <w:rFonts w:ascii="Times New Roman" w:hAnsi="Times New Roman" w:cs="Times New Roman"/>
          <w:sz w:val="24"/>
          <w:szCs w:val="24"/>
        </w:rPr>
        <w:t>Кузищина</w:t>
      </w:r>
      <w:proofErr w:type="spellEnd"/>
      <w:r w:rsidRPr="00503372">
        <w:rPr>
          <w:rFonts w:ascii="Times New Roman" w:hAnsi="Times New Roman" w:cs="Times New Roman"/>
          <w:sz w:val="24"/>
          <w:szCs w:val="24"/>
        </w:rPr>
        <w:t xml:space="preserve">. М., 2002. </w:t>
      </w:r>
    </w:p>
    <w:p w:rsidR="00503372" w:rsidRPr="00503372" w:rsidRDefault="00503372" w:rsidP="00290BC5">
      <w:pPr>
        <w:numPr>
          <w:ilvl w:val="0"/>
          <w:numId w:val="5"/>
        </w:numPr>
        <w:spacing w:line="276" w:lineRule="auto"/>
        <w:rPr>
          <w:rFonts w:ascii="Times New Roman" w:hAnsi="Times New Roman" w:cs="Times New Roman"/>
          <w:sz w:val="24"/>
          <w:szCs w:val="24"/>
        </w:rPr>
      </w:pPr>
      <w:r w:rsidRPr="00503372">
        <w:rPr>
          <w:rFonts w:ascii="Times New Roman" w:hAnsi="Times New Roman" w:cs="Times New Roman"/>
          <w:sz w:val="24"/>
          <w:szCs w:val="24"/>
        </w:rPr>
        <w:t xml:space="preserve">История древнего мира. Т. 1: Ранняя древность. Т. 2: Расцвет древних обществ. Т. 3: Упадок древних обществ / Под ред. И. М. Дьяконова, И. С. </w:t>
      </w:r>
      <w:proofErr w:type="spellStart"/>
      <w:r w:rsidRPr="00503372">
        <w:rPr>
          <w:rFonts w:ascii="Times New Roman" w:hAnsi="Times New Roman" w:cs="Times New Roman"/>
          <w:sz w:val="24"/>
          <w:szCs w:val="24"/>
        </w:rPr>
        <w:t>Свенцицкой</w:t>
      </w:r>
      <w:proofErr w:type="spellEnd"/>
      <w:r w:rsidRPr="00503372">
        <w:rPr>
          <w:rFonts w:ascii="Times New Roman" w:hAnsi="Times New Roman" w:cs="Times New Roman"/>
          <w:sz w:val="24"/>
          <w:szCs w:val="24"/>
        </w:rPr>
        <w:t xml:space="preserve">, В. Д. </w:t>
      </w:r>
      <w:proofErr w:type="spellStart"/>
      <w:r w:rsidRPr="00503372">
        <w:rPr>
          <w:rFonts w:ascii="Times New Roman" w:hAnsi="Times New Roman" w:cs="Times New Roman"/>
          <w:sz w:val="24"/>
          <w:szCs w:val="24"/>
        </w:rPr>
        <w:t>Нероновой</w:t>
      </w:r>
      <w:proofErr w:type="spellEnd"/>
      <w:r w:rsidRPr="00503372">
        <w:rPr>
          <w:rFonts w:ascii="Times New Roman" w:hAnsi="Times New Roman" w:cs="Times New Roman"/>
          <w:sz w:val="24"/>
          <w:szCs w:val="24"/>
        </w:rPr>
        <w:t>. М., 1982 (1-е изд.), 1983 (2-е изд.), 1989 (3-е изд.).</w:t>
      </w:r>
    </w:p>
    <w:p w:rsidR="00503372" w:rsidRPr="00503372" w:rsidRDefault="00503372" w:rsidP="00290BC5">
      <w:pPr>
        <w:numPr>
          <w:ilvl w:val="0"/>
          <w:numId w:val="5"/>
        </w:numPr>
        <w:spacing w:line="276" w:lineRule="auto"/>
        <w:rPr>
          <w:rFonts w:ascii="Times New Roman" w:hAnsi="Times New Roman" w:cs="Times New Roman"/>
          <w:sz w:val="24"/>
          <w:szCs w:val="24"/>
        </w:rPr>
      </w:pPr>
      <w:r w:rsidRPr="00503372">
        <w:rPr>
          <w:rFonts w:ascii="Times New Roman" w:hAnsi="Times New Roman" w:cs="Times New Roman"/>
          <w:sz w:val="24"/>
          <w:szCs w:val="24"/>
        </w:rPr>
        <w:t xml:space="preserve">История и культура Древнего Востока. Энциклопедический словарь. </w:t>
      </w:r>
      <w:proofErr w:type="spellStart"/>
      <w:r w:rsidRPr="00503372">
        <w:rPr>
          <w:rFonts w:ascii="Times New Roman" w:hAnsi="Times New Roman" w:cs="Times New Roman"/>
          <w:sz w:val="24"/>
          <w:szCs w:val="24"/>
        </w:rPr>
        <w:t>Отв</w:t>
      </w:r>
      <w:proofErr w:type="spellEnd"/>
      <w:r w:rsidRPr="00503372">
        <w:rPr>
          <w:rFonts w:ascii="Times New Roman" w:hAnsi="Times New Roman" w:cs="Times New Roman"/>
          <w:sz w:val="24"/>
          <w:szCs w:val="24"/>
        </w:rPr>
        <w:t xml:space="preserve">. ред. </w:t>
      </w:r>
      <w:proofErr w:type="spellStart"/>
      <w:r w:rsidRPr="00503372">
        <w:rPr>
          <w:rFonts w:ascii="Times New Roman" w:hAnsi="Times New Roman" w:cs="Times New Roman"/>
          <w:sz w:val="24"/>
          <w:szCs w:val="24"/>
        </w:rPr>
        <w:t>А.А.Вигасин</w:t>
      </w:r>
      <w:proofErr w:type="spellEnd"/>
      <w:r w:rsidRPr="00503372">
        <w:rPr>
          <w:rFonts w:ascii="Times New Roman" w:hAnsi="Times New Roman" w:cs="Times New Roman"/>
          <w:sz w:val="24"/>
          <w:szCs w:val="24"/>
        </w:rPr>
        <w:t>. М., 2008.</w:t>
      </w:r>
    </w:p>
    <w:p w:rsidR="00503372" w:rsidRPr="00503372" w:rsidRDefault="00503372" w:rsidP="00290BC5">
      <w:pPr>
        <w:numPr>
          <w:ilvl w:val="0"/>
          <w:numId w:val="5"/>
        </w:numPr>
        <w:spacing w:line="276" w:lineRule="auto"/>
        <w:rPr>
          <w:rFonts w:ascii="Times New Roman" w:hAnsi="Times New Roman" w:cs="Times New Roman"/>
          <w:sz w:val="24"/>
          <w:szCs w:val="24"/>
        </w:rPr>
      </w:pPr>
      <w:proofErr w:type="spellStart"/>
      <w:r w:rsidRPr="00503372">
        <w:rPr>
          <w:rFonts w:ascii="Times New Roman" w:hAnsi="Times New Roman" w:cs="Times New Roman"/>
          <w:sz w:val="24"/>
          <w:szCs w:val="24"/>
        </w:rPr>
        <w:t>Коростовцев</w:t>
      </w:r>
      <w:proofErr w:type="spellEnd"/>
      <w:r w:rsidRPr="00503372">
        <w:rPr>
          <w:rFonts w:ascii="Times New Roman" w:hAnsi="Times New Roman" w:cs="Times New Roman"/>
          <w:sz w:val="24"/>
          <w:szCs w:val="24"/>
        </w:rPr>
        <w:t xml:space="preserve"> М. А. О понятии «Древний Восток» // Вестник древней истории. 1970. № 1.</w:t>
      </w:r>
    </w:p>
    <w:p w:rsidR="00503372" w:rsidRPr="00503372" w:rsidRDefault="00503372" w:rsidP="00290BC5">
      <w:pPr>
        <w:numPr>
          <w:ilvl w:val="0"/>
          <w:numId w:val="5"/>
        </w:numPr>
        <w:spacing w:line="276" w:lineRule="auto"/>
        <w:rPr>
          <w:rFonts w:ascii="Times New Roman" w:hAnsi="Times New Roman" w:cs="Times New Roman"/>
          <w:sz w:val="24"/>
          <w:szCs w:val="24"/>
        </w:rPr>
      </w:pPr>
      <w:r w:rsidRPr="00503372">
        <w:rPr>
          <w:rFonts w:ascii="Times New Roman" w:hAnsi="Times New Roman" w:cs="Times New Roman"/>
          <w:sz w:val="24"/>
          <w:szCs w:val="24"/>
        </w:rPr>
        <w:t>Матье М. Э., Афанасьева В. К., Дьяконов И. М., Луконин В. Г. Искусство Древнего Востока. М., 1968 («Памятники мирового искусства»).</w:t>
      </w:r>
    </w:p>
    <w:p w:rsidR="00503372" w:rsidRPr="00503372" w:rsidRDefault="00503372" w:rsidP="00290BC5">
      <w:pPr>
        <w:numPr>
          <w:ilvl w:val="0"/>
          <w:numId w:val="5"/>
        </w:numPr>
        <w:spacing w:line="276" w:lineRule="auto"/>
        <w:rPr>
          <w:rFonts w:ascii="Times New Roman" w:hAnsi="Times New Roman" w:cs="Times New Roman"/>
          <w:sz w:val="24"/>
          <w:szCs w:val="24"/>
        </w:rPr>
      </w:pPr>
      <w:r w:rsidRPr="00503372">
        <w:rPr>
          <w:rFonts w:ascii="Times New Roman" w:hAnsi="Times New Roman" w:cs="Times New Roman"/>
          <w:sz w:val="24"/>
          <w:szCs w:val="24"/>
        </w:rPr>
        <w:t>Мифы народов мира: Энциклопедия / Под ред. С. А. Токарева. 2-е изд. М., 1991-1992.</w:t>
      </w:r>
    </w:p>
    <w:p w:rsidR="00503372" w:rsidRPr="00503372" w:rsidRDefault="00503372" w:rsidP="00290BC5">
      <w:pPr>
        <w:numPr>
          <w:ilvl w:val="0"/>
          <w:numId w:val="5"/>
        </w:numPr>
        <w:spacing w:line="276" w:lineRule="auto"/>
        <w:jc w:val="both"/>
        <w:rPr>
          <w:rFonts w:ascii="Times New Roman" w:hAnsi="Times New Roman" w:cs="Times New Roman"/>
          <w:sz w:val="24"/>
          <w:szCs w:val="24"/>
        </w:rPr>
      </w:pPr>
      <w:r w:rsidRPr="00503372">
        <w:rPr>
          <w:rFonts w:ascii="Times New Roman" w:hAnsi="Times New Roman" w:cs="Times New Roman"/>
          <w:sz w:val="24"/>
          <w:szCs w:val="24"/>
        </w:rPr>
        <w:t xml:space="preserve">Хрестоматия по истории Древнего Востока / Под ред. М. А. </w:t>
      </w:r>
      <w:proofErr w:type="spellStart"/>
      <w:r w:rsidRPr="00503372">
        <w:rPr>
          <w:rFonts w:ascii="Times New Roman" w:hAnsi="Times New Roman" w:cs="Times New Roman"/>
          <w:sz w:val="24"/>
          <w:szCs w:val="24"/>
        </w:rPr>
        <w:t>Коростовцева</w:t>
      </w:r>
      <w:proofErr w:type="spellEnd"/>
      <w:r w:rsidRPr="00503372">
        <w:rPr>
          <w:rFonts w:ascii="Times New Roman" w:hAnsi="Times New Roman" w:cs="Times New Roman"/>
          <w:sz w:val="24"/>
          <w:szCs w:val="24"/>
        </w:rPr>
        <w:t xml:space="preserve">, И. С. </w:t>
      </w:r>
      <w:proofErr w:type="spellStart"/>
      <w:r w:rsidRPr="00503372">
        <w:rPr>
          <w:rFonts w:ascii="Times New Roman" w:hAnsi="Times New Roman" w:cs="Times New Roman"/>
          <w:sz w:val="24"/>
          <w:szCs w:val="24"/>
        </w:rPr>
        <w:t>Кацнельсона</w:t>
      </w:r>
      <w:proofErr w:type="spellEnd"/>
      <w:r w:rsidRPr="00503372">
        <w:rPr>
          <w:rFonts w:ascii="Times New Roman" w:hAnsi="Times New Roman" w:cs="Times New Roman"/>
          <w:sz w:val="24"/>
          <w:szCs w:val="24"/>
        </w:rPr>
        <w:t xml:space="preserve">, В. И. </w:t>
      </w:r>
      <w:proofErr w:type="spellStart"/>
      <w:r w:rsidRPr="00503372">
        <w:rPr>
          <w:rFonts w:ascii="Times New Roman" w:hAnsi="Times New Roman" w:cs="Times New Roman"/>
          <w:sz w:val="24"/>
          <w:szCs w:val="24"/>
        </w:rPr>
        <w:t>Кузищина</w:t>
      </w:r>
      <w:proofErr w:type="spellEnd"/>
      <w:r w:rsidRPr="00503372">
        <w:rPr>
          <w:rFonts w:ascii="Times New Roman" w:hAnsi="Times New Roman" w:cs="Times New Roman"/>
          <w:sz w:val="24"/>
          <w:szCs w:val="24"/>
        </w:rPr>
        <w:t>. Т. 1-2. М., 1980.</w:t>
      </w:r>
    </w:p>
    <w:p w:rsidR="00503372" w:rsidRPr="00503372" w:rsidRDefault="00503372" w:rsidP="00503372">
      <w:pPr>
        <w:rPr>
          <w:rFonts w:ascii="Times New Roman" w:hAnsi="Times New Roman" w:cs="Times New Roman"/>
          <w:sz w:val="24"/>
          <w:szCs w:val="24"/>
        </w:rPr>
      </w:pPr>
    </w:p>
    <w:p w:rsidR="00503372" w:rsidRPr="00503372" w:rsidRDefault="00503372" w:rsidP="00503372">
      <w:pPr>
        <w:rPr>
          <w:rFonts w:ascii="Times New Roman" w:hAnsi="Times New Roman" w:cs="Times New Roman"/>
          <w:b/>
          <w:i/>
          <w:sz w:val="24"/>
          <w:szCs w:val="24"/>
        </w:rPr>
      </w:pPr>
      <w:r w:rsidRPr="00503372">
        <w:rPr>
          <w:rFonts w:ascii="Times New Roman" w:hAnsi="Times New Roman" w:cs="Times New Roman"/>
          <w:b/>
          <w:i/>
          <w:sz w:val="24"/>
          <w:szCs w:val="24"/>
        </w:rPr>
        <w:t>История древней Греции</w:t>
      </w:r>
    </w:p>
    <w:p w:rsidR="00503372" w:rsidRPr="00503372" w:rsidRDefault="00503372" w:rsidP="00503372">
      <w:pPr>
        <w:rPr>
          <w:rFonts w:ascii="Times New Roman" w:hAnsi="Times New Roman" w:cs="Times New Roman"/>
          <w:sz w:val="24"/>
          <w:szCs w:val="24"/>
        </w:rPr>
      </w:pPr>
    </w:p>
    <w:p w:rsidR="00503372" w:rsidRPr="00503372" w:rsidRDefault="00503372" w:rsidP="00290BC5">
      <w:pPr>
        <w:numPr>
          <w:ilvl w:val="0"/>
          <w:numId w:val="6"/>
        </w:numPr>
        <w:rPr>
          <w:rFonts w:ascii="Times New Roman" w:hAnsi="Times New Roman" w:cs="Times New Roman"/>
          <w:sz w:val="24"/>
          <w:szCs w:val="24"/>
        </w:rPr>
      </w:pPr>
      <w:r w:rsidRPr="00503372">
        <w:rPr>
          <w:rFonts w:ascii="Times New Roman" w:hAnsi="Times New Roman" w:cs="Times New Roman"/>
          <w:sz w:val="24"/>
          <w:szCs w:val="24"/>
        </w:rPr>
        <w:lastRenderedPageBreak/>
        <w:t xml:space="preserve">История Древней Греции/Под ред. В.И. </w:t>
      </w:r>
      <w:proofErr w:type="spellStart"/>
      <w:r w:rsidRPr="00503372">
        <w:rPr>
          <w:rFonts w:ascii="Times New Roman" w:hAnsi="Times New Roman" w:cs="Times New Roman"/>
          <w:sz w:val="24"/>
          <w:szCs w:val="24"/>
        </w:rPr>
        <w:t>Кузищина</w:t>
      </w:r>
      <w:proofErr w:type="spellEnd"/>
      <w:r w:rsidRPr="00503372">
        <w:rPr>
          <w:rFonts w:ascii="Times New Roman" w:hAnsi="Times New Roman" w:cs="Times New Roman"/>
          <w:sz w:val="24"/>
          <w:szCs w:val="24"/>
        </w:rPr>
        <w:t>. 3-е изд. М., 2000, 2005. (1-е изд.: М., 1986; 2-е изд.: М., 1996).</w:t>
      </w:r>
    </w:p>
    <w:p w:rsidR="00503372" w:rsidRPr="00503372" w:rsidRDefault="00503372" w:rsidP="00503372">
      <w:pPr>
        <w:rPr>
          <w:rFonts w:ascii="Times New Roman" w:hAnsi="Times New Roman" w:cs="Times New Roman"/>
          <w:sz w:val="24"/>
          <w:szCs w:val="24"/>
        </w:rPr>
      </w:pPr>
    </w:p>
    <w:p w:rsidR="00503372" w:rsidRPr="00503372" w:rsidRDefault="00503372" w:rsidP="00503372">
      <w:pPr>
        <w:rPr>
          <w:rFonts w:ascii="Times New Roman" w:hAnsi="Times New Roman" w:cs="Times New Roman"/>
          <w:b/>
          <w:i/>
          <w:sz w:val="24"/>
          <w:szCs w:val="24"/>
        </w:rPr>
      </w:pPr>
      <w:r w:rsidRPr="00503372">
        <w:rPr>
          <w:rFonts w:ascii="Times New Roman" w:hAnsi="Times New Roman" w:cs="Times New Roman"/>
          <w:b/>
          <w:i/>
          <w:sz w:val="24"/>
          <w:szCs w:val="24"/>
        </w:rPr>
        <w:t>История древнего Рима</w:t>
      </w:r>
    </w:p>
    <w:p w:rsidR="00503372" w:rsidRPr="00503372" w:rsidRDefault="00503372" w:rsidP="00503372">
      <w:pPr>
        <w:rPr>
          <w:rFonts w:ascii="Times New Roman" w:hAnsi="Times New Roman" w:cs="Times New Roman"/>
          <w:sz w:val="24"/>
          <w:szCs w:val="24"/>
        </w:rPr>
      </w:pPr>
    </w:p>
    <w:p w:rsidR="00503372" w:rsidRPr="00503372" w:rsidRDefault="00503372" w:rsidP="00290BC5">
      <w:pPr>
        <w:numPr>
          <w:ilvl w:val="0"/>
          <w:numId w:val="7"/>
        </w:numPr>
        <w:spacing w:line="276" w:lineRule="auto"/>
        <w:rPr>
          <w:rFonts w:ascii="Times New Roman" w:hAnsi="Times New Roman" w:cs="Times New Roman"/>
          <w:sz w:val="24"/>
          <w:szCs w:val="24"/>
        </w:rPr>
      </w:pPr>
      <w:r w:rsidRPr="00503372">
        <w:rPr>
          <w:rFonts w:ascii="Times New Roman" w:hAnsi="Times New Roman" w:cs="Times New Roman"/>
          <w:sz w:val="24"/>
          <w:szCs w:val="24"/>
        </w:rPr>
        <w:t>История древнего Рима. Под ред. В.И. </w:t>
      </w:r>
      <w:proofErr w:type="spellStart"/>
      <w:r w:rsidRPr="00503372">
        <w:rPr>
          <w:rFonts w:ascii="Times New Roman" w:hAnsi="Times New Roman" w:cs="Times New Roman"/>
          <w:sz w:val="24"/>
          <w:szCs w:val="24"/>
        </w:rPr>
        <w:t>Кузищина</w:t>
      </w:r>
      <w:proofErr w:type="spellEnd"/>
      <w:r w:rsidRPr="00503372">
        <w:rPr>
          <w:rFonts w:ascii="Times New Roman" w:hAnsi="Times New Roman" w:cs="Times New Roman"/>
          <w:sz w:val="24"/>
          <w:szCs w:val="24"/>
        </w:rPr>
        <w:t>. М., 2000</w:t>
      </w:r>
    </w:p>
    <w:p w:rsidR="00503372" w:rsidRPr="00503372" w:rsidRDefault="00503372" w:rsidP="00290BC5">
      <w:pPr>
        <w:numPr>
          <w:ilvl w:val="0"/>
          <w:numId w:val="7"/>
        </w:numPr>
        <w:spacing w:line="276" w:lineRule="auto"/>
        <w:rPr>
          <w:rFonts w:ascii="Times New Roman" w:hAnsi="Times New Roman" w:cs="Times New Roman"/>
          <w:sz w:val="24"/>
          <w:szCs w:val="24"/>
        </w:rPr>
      </w:pPr>
      <w:proofErr w:type="spellStart"/>
      <w:r w:rsidRPr="00503372">
        <w:rPr>
          <w:rFonts w:ascii="Times New Roman" w:hAnsi="Times New Roman" w:cs="Times New Roman"/>
          <w:sz w:val="24"/>
          <w:szCs w:val="24"/>
        </w:rPr>
        <w:t>Машкин</w:t>
      </w:r>
      <w:proofErr w:type="spellEnd"/>
      <w:r w:rsidRPr="00503372">
        <w:rPr>
          <w:rFonts w:ascii="Times New Roman" w:hAnsi="Times New Roman" w:cs="Times New Roman"/>
          <w:sz w:val="24"/>
          <w:szCs w:val="24"/>
        </w:rPr>
        <w:t xml:space="preserve"> Н.А. История древнего Рима. М., 1959</w:t>
      </w:r>
    </w:p>
    <w:p w:rsidR="00503372" w:rsidRPr="00503372" w:rsidRDefault="00503372" w:rsidP="00290BC5">
      <w:pPr>
        <w:numPr>
          <w:ilvl w:val="0"/>
          <w:numId w:val="7"/>
        </w:numPr>
        <w:spacing w:line="276" w:lineRule="auto"/>
        <w:rPr>
          <w:rFonts w:ascii="Times New Roman" w:hAnsi="Times New Roman" w:cs="Times New Roman"/>
          <w:sz w:val="24"/>
          <w:szCs w:val="24"/>
        </w:rPr>
      </w:pPr>
      <w:r w:rsidRPr="00503372">
        <w:rPr>
          <w:rFonts w:ascii="Times New Roman" w:hAnsi="Times New Roman" w:cs="Times New Roman"/>
          <w:sz w:val="24"/>
          <w:szCs w:val="24"/>
        </w:rPr>
        <w:t>Сергеев В.С. Очерки по истории древнего Рима. М., 1956.</w:t>
      </w:r>
    </w:p>
    <w:p w:rsidR="00503372" w:rsidRPr="00503372" w:rsidRDefault="00503372" w:rsidP="00290BC5">
      <w:pPr>
        <w:numPr>
          <w:ilvl w:val="0"/>
          <w:numId w:val="7"/>
        </w:numPr>
        <w:spacing w:line="276" w:lineRule="auto"/>
        <w:jc w:val="both"/>
        <w:rPr>
          <w:rFonts w:ascii="Times New Roman" w:hAnsi="Times New Roman" w:cs="Times New Roman"/>
          <w:sz w:val="24"/>
          <w:szCs w:val="24"/>
        </w:rPr>
      </w:pPr>
      <w:r w:rsidRPr="00503372">
        <w:rPr>
          <w:rFonts w:ascii="Times New Roman" w:hAnsi="Times New Roman" w:cs="Times New Roman"/>
          <w:sz w:val="24"/>
          <w:szCs w:val="24"/>
        </w:rPr>
        <w:t xml:space="preserve">История древнего мира. Т. 2: Расцвет древних обществ. Т. 3: Упадок древних обществ / Под ред. И. М. Дьяконова, И. С. </w:t>
      </w:r>
      <w:proofErr w:type="spellStart"/>
      <w:r w:rsidRPr="00503372">
        <w:rPr>
          <w:rFonts w:ascii="Times New Roman" w:hAnsi="Times New Roman" w:cs="Times New Roman"/>
          <w:sz w:val="24"/>
          <w:szCs w:val="24"/>
        </w:rPr>
        <w:t>Свенцицкой</w:t>
      </w:r>
      <w:proofErr w:type="spellEnd"/>
      <w:r w:rsidRPr="00503372">
        <w:rPr>
          <w:rFonts w:ascii="Times New Roman" w:hAnsi="Times New Roman" w:cs="Times New Roman"/>
          <w:sz w:val="24"/>
          <w:szCs w:val="24"/>
        </w:rPr>
        <w:t xml:space="preserve">, В. Д. </w:t>
      </w:r>
      <w:proofErr w:type="spellStart"/>
      <w:r w:rsidRPr="00503372">
        <w:rPr>
          <w:rFonts w:ascii="Times New Roman" w:hAnsi="Times New Roman" w:cs="Times New Roman"/>
          <w:sz w:val="24"/>
          <w:szCs w:val="24"/>
        </w:rPr>
        <w:t>Нероновой</w:t>
      </w:r>
      <w:proofErr w:type="spellEnd"/>
      <w:r w:rsidRPr="00503372">
        <w:rPr>
          <w:rFonts w:ascii="Times New Roman" w:hAnsi="Times New Roman" w:cs="Times New Roman"/>
          <w:sz w:val="24"/>
          <w:szCs w:val="24"/>
        </w:rPr>
        <w:t>. М., 1982 (1-е изд.), 1983 (2-е изд.), 1989 (3-е изд.).</w:t>
      </w:r>
    </w:p>
    <w:p w:rsidR="00503372" w:rsidRPr="00503372" w:rsidRDefault="00503372" w:rsidP="00503372">
      <w:pPr>
        <w:rPr>
          <w:rFonts w:ascii="Times New Roman" w:hAnsi="Times New Roman" w:cs="Times New Roman"/>
          <w:sz w:val="24"/>
          <w:szCs w:val="24"/>
        </w:rPr>
      </w:pPr>
    </w:p>
    <w:p w:rsidR="00503372" w:rsidRPr="00503372" w:rsidRDefault="00503372" w:rsidP="00503372">
      <w:pPr>
        <w:rPr>
          <w:rFonts w:ascii="Times New Roman" w:hAnsi="Times New Roman" w:cs="Times New Roman"/>
          <w:sz w:val="24"/>
          <w:szCs w:val="24"/>
        </w:rPr>
      </w:pPr>
      <w:r w:rsidRPr="00503372">
        <w:rPr>
          <w:rFonts w:ascii="Times New Roman" w:hAnsi="Times New Roman" w:cs="Times New Roman"/>
          <w:sz w:val="24"/>
          <w:szCs w:val="24"/>
        </w:rPr>
        <w:t>б) дополнительная литература:</w:t>
      </w:r>
    </w:p>
    <w:p w:rsidR="00503372" w:rsidRPr="00503372" w:rsidRDefault="00503372" w:rsidP="00503372">
      <w:pPr>
        <w:rPr>
          <w:rFonts w:ascii="Times New Roman" w:hAnsi="Times New Roman" w:cs="Times New Roman"/>
          <w:sz w:val="24"/>
          <w:szCs w:val="24"/>
        </w:rPr>
      </w:pPr>
    </w:p>
    <w:p w:rsidR="00503372" w:rsidRPr="00503372" w:rsidRDefault="00503372" w:rsidP="00503372">
      <w:pPr>
        <w:rPr>
          <w:rFonts w:ascii="Times New Roman" w:hAnsi="Times New Roman" w:cs="Times New Roman"/>
          <w:b/>
          <w:i/>
          <w:sz w:val="24"/>
          <w:szCs w:val="24"/>
        </w:rPr>
      </w:pPr>
      <w:r w:rsidRPr="00503372">
        <w:rPr>
          <w:rFonts w:ascii="Times New Roman" w:hAnsi="Times New Roman" w:cs="Times New Roman"/>
          <w:b/>
          <w:i/>
          <w:sz w:val="24"/>
          <w:szCs w:val="24"/>
        </w:rPr>
        <w:t xml:space="preserve">История древнего Востока </w:t>
      </w:r>
    </w:p>
    <w:p w:rsidR="00503372" w:rsidRPr="00503372" w:rsidRDefault="00503372" w:rsidP="00503372">
      <w:pPr>
        <w:rPr>
          <w:rFonts w:ascii="Times New Roman" w:hAnsi="Times New Roman" w:cs="Times New Roman"/>
          <w:sz w:val="24"/>
          <w:szCs w:val="24"/>
        </w:rPr>
      </w:pPr>
    </w:p>
    <w:p w:rsidR="00503372" w:rsidRPr="00290BC5" w:rsidRDefault="00503372" w:rsidP="00503372">
      <w:pPr>
        <w:rPr>
          <w:rFonts w:ascii="Times New Roman" w:hAnsi="Times New Roman" w:cs="Times New Roman"/>
          <w:b/>
          <w:sz w:val="24"/>
          <w:szCs w:val="24"/>
        </w:rPr>
      </w:pPr>
      <w:r w:rsidRPr="00290BC5">
        <w:rPr>
          <w:rFonts w:ascii="Times New Roman" w:hAnsi="Times New Roman" w:cs="Times New Roman"/>
          <w:b/>
          <w:sz w:val="24"/>
          <w:szCs w:val="24"/>
        </w:rPr>
        <w:t>(1) Общие проблемы истории Древнего Востока.</w:t>
      </w:r>
    </w:p>
    <w:p w:rsidR="00503372" w:rsidRPr="00503372" w:rsidRDefault="00503372" w:rsidP="00290BC5">
      <w:pPr>
        <w:numPr>
          <w:ilvl w:val="0"/>
          <w:numId w:val="8"/>
        </w:numPr>
        <w:spacing w:line="276" w:lineRule="auto"/>
        <w:jc w:val="both"/>
        <w:rPr>
          <w:rFonts w:ascii="Times New Roman" w:hAnsi="Times New Roman" w:cs="Times New Roman"/>
          <w:sz w:val="24"/>
          <w:szCs w:val="24"/>
        </w:rPr>
      </w:pPr>
      <w:proofErr w:type="spellStart"/>
      <w:r w:rsidRPr="00503372">
        <w:rPr>
          <w:rFonts w:ascii="Times New Roman" w:hAnsi="Times New Roman" w:cs="Times New Roman"/>
          <w:sz w:val="24"/>
          <w:szCs w:val="24"/>
        </w:rPr>
        <w:t>Гельб</w:t>
      </w:r>
      <w:proofErr w:type="spellEnd"/>
      <w:r w:rsidRPr="00503372">
        <w:rPr>
          <w:rFonts w:ascii="Times New Roman" w:hAnsi="Times New Roman" w:cs="Times New Roman"/>
          <w:sz w:val="24"/>
          <w:szCs w:val="24"/>
        </w:rPr>
        <w:t xml:space="preserve"> И. Е. Опыт изучения письма. М., 1982.</w:t>
      </w:r>
    </w:p>
    <w:p w:rsidR="00503372" w:rsidRPr="00503372" w:rsidRDefault="00503372" w:rsidP="00290BC5">
      <w:pPr>
        <w:numPr>
          <w:ilvl w:val="0"/>
          <w:numId w:val="8"/>
        </w:numPr>
        <w:spacing w:line="276" w:lineRule="auto"/>
        <w:rPr>
          <w:rFonts w:ascii="Times New Roman" w:hAnsi="Times New Roman" w:cs="Times New Roman"/>
          <w:sz w:val="24"/>
          <w:szCs w:val="24"/>
        </w:rPr>
      </w:pPr>
      <w:r w:rsidRPr="00503372">
        <w:rPr>
          <w:rFonts w:ascii="Times New Roman" w:hAnsi="Times New Roman" w:cs="Times New Roman"/>
          <w:sz w:val="24"/>
          <w:szCs w:val="24"/>
        </w:rPr>
        <w:t>История Древнего Востока: Зарождение древнейших классовых обществ и первые очаги рабовладельческой цивилизации. Ч. 1: Месопотамия. М., 1983. Ч. 2: Передняя Азия, Египет. М., 1988.</w:t>
      </w:r>
    </w:p>
    <w:p w:rsidR="00503372" w:rsidRPr="00503372" w:rsidRDefault="00503372" w:rsidP="00290BC5">
      <w:pPr>
        <w:numPr>
          <w:ilvl w:val="0"/>
          <w:numId w:val="8"/>
        </w:numPr>
        <w:overflowPunct w:val="0"/>
        <w:autoSpaceDE w:val="0"/>
        <w:autoSpaceDN w:val="0"/>
        <w:adjustRightInd w:val="0"/>
        <w:spacing w:line="276" w:lineRule="auto"/>
        <w:jc w:val="both"/>
        <w:textAlignment w:val="baseline"/>
        <w:rPr>
          <w:rFonts w:ascii="Times New Roman" w:hAnsi="Times New Roman" w:cs="Times New Roman"/>
          <w:sz w:val="24"/>
          <w:szCs w:val="24"/>
        </w:rPr>
      </w:pPr>
      <w:r w:rsidRPr="00503372">
        <w:rPr>
          <w:rFonts w:ascii="Times New Roman" w:hAnsi="Times New Roman" w:cs="Times New Roman"/>
          <w:sz w:val="24"/>
          <w:szCs w:val="24"/>
        </w:rPr>
        <w:t xml:space="preserve">Историография истории Древнего Востока. Учеб. для вузов / Под ред. В.И. </w:t>
      </w:r>
      <w:proofErr w:type="spellStart"/>
      <w:r w:rsidRPr="00503372">
        <w:rPr>
          <w:rFonts w:ascii="Times New Roman" w:hAnsi="Times New Roman" w:cs="Times New Roman"/>
          <w:sz w:val="24"/>
          <w:szCs w:val="24"/>
        </w:rPr>
        <w:t>Кузищина</w:t>
      </w:r>
      <w:proofErr w:type="spellEnd"/>
      <w:r w:rsidRPr="00503372">
        <w:rPr>
          <w:rFonts w:ascii="Times New Roman" w:hAnsi="Times New Roman" w:cs="Times New Roman"/>
          <w:sz w:val="24"/>
          <w:szCs w:val="24"/>
        </w:rPr>
        <w:t>. Т. 1-2. М., 2008-2009.</w:t>
      </w:r>
    </w:p>
    <w:p w:rsidR="00503372" w:rsidRPr="00503372" w:rsidRDefault="00503372" w:rsidP="00290BC5">
      <w:pPr>
        <w:numPr>
          <w:ilvl w:val="0"/>
          <w:numId w:val="8"/>
        </w:numPr>
        <w:spacing w:line="276" w:lineRule="auto"/>
        <w:rPr>
          <w:rFonts w:ascii="Times New Roman" w:hAnsi="Times New Roman" w:cs="Times New Roman"/>
          <w:sz w:val="24"/>
          <w:szCs w:val="24"/>
        </w:rPr>
      </w:pPr>
      <w:r w:rsidRPr="00503372">
        <w:rPr>
          <w:rFonts w:ascii="Times New Roman" w:hAnsi="Times New Roman" w:cs="Times New Roman"/>
          <w:sz w:val="24"/>
          <w:szCs w:val="24"/>
        </w:rPr>
        <w:t xml:space="preserve">Источниковедение истории Древнего Востока / Под. ред. В.И. </w:t>
      </w:r>
      <w:proofErr w:type="spellStart"/>
      <w:r w:rsidRPr="00503372">
        <w:rPr>
          <w:rFonts w:ascii="Times New Roman" w:hAnsi="Times New Roman" w:cs="Times New Roman"/>
          <w:sz w:val="24"/>
          <w:szCs w:val="24"/>
        </w:rPr>
        <w:t>Кузищина</w:t>
      </w:r>
      <w:proofErr w:type="spellEnd"/>
      <w:r w:rsidRPr="00503372">
        <w:rPr>
          <w:rFonts w:ascii="Times New Roman" w:hAnsi="Times New Roman" w:cs="Times New Roman"/>
          <w:sz w:val="24"/>
          <w:szCs w:val="24"/>
        </w:rPr>
        <w:t>. М., 1984.</w:t>
      </w:r>
    </w:p>
    <w:p w:rsidR="00503372" w:rsidRPr="00503372" w:rsidRDefault="00503372" w:rsidP="00290BC5">
      <w:pPr>
        <w:numPr>
          <w:ilvl w:val="0"/>
          <w:numId w:val="8"/>
        </w:numPr>
        <w:spacing w:line="276" w:lineRule="auto"/>
        <w:jc w:val="both"/>
        <w:rPr>
          <w:rFonts w:ascii="Times New Roman" w:hAnsi="Times New Roman" w:cs="Times New Roman"/>
          <w:sz w:val="24"/>
          <w:szCs w:val="24"/>
        </w:rPr>
      </w:pPr>
      <w:proofErr w:type="spellStart"/>
      <w:r w:rsidRPr="00503372">
        <w:rPr>
          <w:rFonts w:ascii="Times New Roman" w:hAnsi="Times New Roman" w:cs="Times New Roman"/>
          <w:sz w:val="24"/>
          <w:szCs w:val="24"/>
        </w:rPr>
        <w:t>Меликишвили</w:t>
      </w:r>
      <w:proofErr w:type="spellEnd"/>
      <w:r w:rsidRPr="00503372">
        <w:rPr>
          <w:rFonts w:ascii="Times New Roman" w:hAnsi="Times New Roman" w:cs="Times New Roman"/>
          <w:sz w:val="24"/>
          <w:szCs w:val="24"/>
        </w:rPr>
        <w:t xml:space="preserve"> Г. А. Об основных этапах развития древнего ближневосточного общества // Вестник древней истории. 1985. № 4.</w:t>
      </w:r>
    </w:p>
    <w:p w:rsidR="00503372" w:rsidRPr="00503372" w:rsidRDefault="00503372" w:rsidP="00290BC5">
      <w:pPr>
        <w:numPr>
          <w:ilvl w:val="0"/>
          <w:numId w:val="8"/>
        </w:numPr>
        <w:spacing w:line="276" w:lineRule="auto"/>
        <w:jc w:val="both"/>
        <w:rPr>
          <w:rFonts w:ascii="Times New Roman" w:hAnsi="Times New Roman" w:cs="Times New Roman"/>
          <w:sz w:val="24"/>
          <w:szCs w:val="24"/>
        </w:rPr>
      </w:pPr>
      <w:r w:rsidRPr="00503372">
        <w:rPr>
          <w:rFonts w:ascii="Times New Roman" w:hAnsi="Times New Roman" w:cs="Times New Roman"/>
          <w:sz w:val="24"/>
          <w:szCs w:val="24"/>
        </w:rPr>
        <w:t xml:space="preserve">Мифологии древнего мира / Пер. с англ. </w:t>
      </w:r>
      <w:proofErr w:type="spellStart"/>
      <w:r w:rsidRPr="00503372">
        <w:rPr>
          <w:rFonts w:ascii="Times New Roman" w:hAnsi="Times New Roman" w:cs="Times New Roman"/>
          <w:sz w:val="24"/>
          <w:szCs w:val="24"/>
        </w:rPr>
        <w:t>Предисл</w:t>
      </w:r>
      <w:proofErr w:type="spellEnd"/>
      <w:r w:rsidRPr="00503372">
        <w:rPr>
          <w:rFonts w:ascii="Times New Roman" w:hAnsi="Times New Roman" w:cs="Times New Roman"/>
          <w:sz w:val="24"/>
          <w:szCs w:val="24"/>
        </w:rPr>
        <w:t>. И. М. Дьяконова. М., 1977.</w:t>
      </w:r>
    </w:p>
    <w:p w:rsidR="00503372" w:rsidRPr="00503372" w:rsidRDefault="00503372" w:rsidP="00290BC5">
      <w:pPr>
        <w:numPr>
          <w:ilvl w:val="0"/>
          <w:numId w:val="8"/>
        </w:numPr>
        <w:spacing w:line="276" w:lineRule="auto"/>
        <w:jc w:val="both"/>
        <w:rPr>
          <w:rFonts w:ascii="Times New Roman" w:hAnsi="Times New Roman" w:cs="Times New Roman"/>
          <w:sz w:val="24"/>
          <w:szCs w:val="24"/>
        </w:rPr>
      </w:pPr>
      <w:proofErr w:type="spellStart"/>
      <w:r w:rsidRPr="00503372">
        <w:rPr>
          <w:rFonts w:ascii="Times New Roman" w:hAnsi="Times New Roman" w:cs="Times New Roman"/>
          <w:sz w:val="24"/>
          <w:szCs w:val="24"/>
        </w:rPr>
        <w:t>Франкфорт</w:t>
      </w:r>
      <w:proofErr w:type="spellEnd"/>
      <w:r w:rsidRPr="00503372">
        <w:rPr>
          <w:rFonts w:ascii="Times New Roman" w:hAnsi="Times New Roman" w:cs="Times New Roman"/>
          <w:sz w:val="24"/>
          <w:szCs w:val="24"/>
        </w:rPr>
        <w:t xml:space="preserve"> Г., </w:t>
      </w:r>
      <w:proofErr w:type="spellStart"/>
      <w:r w:rsidRPr="00503372">
        <w:rPr>
          <w:rFonts w:ascii="Times New Roman" w:hAnsi="Times New Roman" w:cs="Times New Roman"/>
          <w:sz w:val="24"/>
          <w:szCs w:val="24"/>
        </w:rPr>
        <w:t>Франкфорт</w:t>
      </w:r>
      <w:proofErr w:type="spellEnd"/>
      <w:r w:rsidRPr="00503372">
        <w:rPr>
          <w:rFonts w:ascii="Times New Roman" w:hAnsi="Times New Roman" w:cs="Times New Roman"/>
          <w:sz w:val="24"/>
          <w:szCs w:val="24"/>
        </w:rPr>
        <w:t xml:space="preserve"> Г. А., Уилсон Дж., Якобсен Т. В преддверии философии: Духовные искания древнего человека. М., 1984.</w:t>
      </w:r>
    </w:p>
    <w:p w:rsidR="00503372" w:rsidRPr="00503372" w:rsidRDefault="00503372" w:rsidP="00290BC5">
      <w:pPr>
        <w:numPr>
          <w:ilvl w:val="0"/>
          <w:numId w:val="8"/>
        </w:numPr>
        <w:spacing w:line="276" w:lineRule="auto"/>
        <w:jc w:val="both"/>
        <w:rPr>
          <w:rFonts w:ascii="Times New Roman" w:hAnsi="Times New Roman" w:cs="Times New Roman"/>
          <w:sz w:val="24"/>
          <w:szCs w:val="24"/>
        </w:rPr>
      </w:pPr>
      <w:r w:rsidRPr="00503372">
        <w:rPr>
          <w:rFonts w:ascii="Times New Roman" w:hAnsi="Times New Roman" w:cs="Times New Roman"/>
          <w:sz w:val="24"/>
          <w:szCs w:val="24"/>
        </w:rPr>
        <w:t>Фридрих И. Дешифровка забытых письменностей и языков. М., 1961.</w:t>
      </w:r>
    </w:p>
    <w:p w:rsidR="00503372" w:rsidRPr="00503372" w:rsidRDefault="00503372" w:rsidP="00503372">
      <w:pPr>
        <w:rPr>
          <w:rFonts w:ascii="Times New Roman" w:hAnsi="Times New Roman" w:cs="Times New Roman"/>
          <w:sz w:val="24"/>
          <w:szCs w:val="24"/>
        </w:rPr>
      </w:pPr>
    </w:p>
    <w:p w:rsidR="00503372" w:rsidRPr="00290BC5" w:rsidRDefault="00503372" w:rsidP="00503372">
      <w:pPr>
        <w:rPr>
          <w:rFonts w:ascii="Times New Roman" w:hAnsi="Times New Roman" w:cs="Times New Roman"/>
          <w:b/>
          <w:sz w:val="24"/>
          <w:szCs w:val="24"/>
        </w:rPr>
      </w:pPr>
      <w:r w:rsidRPr="00290BC5">
        <w:rPr>
          <w:rFonts w:ascii="Times New Roman" w:hAnsi="Times New Roman" w:cs="Times New Roman"/>
          <w:b/>
          <w:sz w:val="24"/>
          <w:szCs w:val="24"/>
        </w:rPr>
        <w:t>(2) История Египта и Передней Азии в период ранней древности.</w:t>
      </w:r>
    </w:p>
    <w:p w:rsidR="00503372" w:rsidRPr="00503372" w:rsidRDefault="00503372" w:rsidP="00290BC5">
      <w:pPr>
        <w:numPr>
          <w:ilvl w:val="0"/>
          <w:numId w:val="9"/>
        </w:numPr>
        <w:spacing w:line="276" w:lineRule="auto"/>
        <w:ind w:left="360"/>
        <w:jc w:val="both"/>
        <w:rPr>
          <w:rFonts w:ascii="Times New Roman" w:hAnsi="Times New Roman" w:cs="Times New Roman"/>
          <w:sz w:val="24"/>
          <w:szCs w:val="24"/>
        </w:rPr>
      </w:pPr>
      <w:proofErr w:type="spellStart"/>
      <w:r w:rsidRPr="00503372">
        <w:rPr>
          <w:rFonts w:ascii="Times New Roman" w:hAnsi="Times New Roman" w:cs="Times New Roman"/>
          <w:sz w:val="24"/>
          <w:szCs w:val="24"/>
        </w:rPr>
        <w:t>Авдиев</w:t>
      </w:r>
      <w:proofErr w:type="spellEnd"/>
      <w:r w:rsidRPr="00503372">
        <w:rPr>
          <w:rFonts w:ascii="Times New Roman" w:hAnsi="Times New Roman" w:cs="Times New Roman"/>
          <w:sz w:val="24"/>
          <w:szCs w:val="24"/>
        </w:rPr>
        <w:t xml:space="preserve"> В. И. Военная история древнего Египта. Т. 1-2. М., 1948-1959.</w:t>
      </w:r>
    </w:p>
    <w:p w:rsidR="00503372" w:rsidRPr="00503372" w:rsidRDefault="00503372" w:rsidP="00290BC5">
      <w:pPr>
        <w:pStyle w:val="a8"/>
        <w:numPr>
          <w:ilvl w:val="0"/>
          <w:numId w:val="9"/>
        </w:numPr>
        <w:spacing w:line="276" w:lineRule="auto"/>
        <w:ind w:left="360"/>
        <w:jc w:val="both"/>
        <w:rPr>
          <w:sz w:val="24"/>
          <w:szCs w:val="24"/>
        </w:rPr>
      </w:pPr>
      <w:r w:rsidRPr="00503372">
        <w:rPr>
          <w:sz w:val="24"/>
          <w:szCs w:val="24"/>
        </w:rPr>
        <w:t>Антонова Е. В. Месопотамия на пути к первым государствам. М., 1998.</w:t>
      </w:r>
    </w:p>
    <w:p w:rsidR="00503372" w:rsidRPr="00503372" w:rsidRDefault="00503372" w:rsidP="00290BC5">
      <w:pPr>
        <w:numPr>
          <w:ilvl w:val="0"/>
          <w:numId w:val="9"/>
        </w:numPr>
        <w:spacing w:line="276" w:lineRule="auto"/>
        <w:ind w:left="360"/>
        <w:jc w:val="both"/>
        <w:rPr>
          <w:rFonts w:ascii="Times New Roman" w:hAnsi="Times New Roman" w:cs="Times New Roman"/>
          <w:sz w:val="24"/>
          <w:szCs w:val="24"/>
        </w:rPr>
      </w:pPr>
      <w:proofErr w:type="spellStart"/>
      <w:r w:rsidRPr="00503372">
        <w:rPr>
          <w:rFonts w:ascii="Times New Roman" w:hAnsi="Times New Roman" w:cs="Times New Roman"/>
          <w:sz w:val="24"/>
          <w:szCs w:val="24"/>
        </w:rPr>
        <w:t>Ардзинба</w:t>
      </w:r>
      <w:proofErr w:type="spellEnd"/>
      <w:r w:rsidRPr="00503372">
        <w:rPr>
          <w:rFonts w:ascii="Times New Roman" w:hAnsi="Times New Roman" w:cs="Times New Roman"/>
          <w:sz w:val="24"/>
          <w:szCs w:val="24"/>
        </w:rPr>
        <w:t xml:space="preserve"> В. Г. Ритуалы и мифы древней Анатолии. М., 1982.</w:t>
      </w:r>
    </w:p>
    <w:p w:rsidR="00503372" w:rsidRPr="00503372" w:rsidRDefault="00503372" w:rsidP="00290BC5">
      <w:pPr>
        <w:numPr>
          <w:ilvl w:val="0"/>
          <w:numId w:val="9"/>
        </w:numPr>
        <w:spacing w:line="276" w:lineRule="auto"/>
        <w:ind w:left="360"/>
        <w:jc w:val="both"/>
        <w:rPr>
          <w:rFonts w:ascii="Times New Roman" w:hAnsi="Times New Roman" w:cs="Times New Roman"/>
          <w:sz w:val="24"/>
          <w:szCs w:val="24"/>
        </w:rPr>
      </w:pPr>
      <w:r w:rsidRPr="00503372">
        <w:rPr>
          <w:rFonts w:ascii="Times New Roman" w:hAnsi="Times New Roman" w:cs="Times New Roman"/>
          <w:sz w:val="24"/>
          <w:szCs w:val="24"/>
        </w:rPr>
        <w:t xml:space="preserve">Арутюнян Н. В. </w:t>
      </w:r>
      <w:proofErr w:type="spellStart"/>
      <w:r w:rsidRPr="00503372">
        <w:rPr>
          <w:rFonts w:ascii="Times New Roman" w:hAnsi="Times New Roman" w:cs="Times New Roman"/>
          <w:sz w:val="24"/>
          <w:szCs w:val="24"/>
        </w:rPr>
        <w:t>Биайнили</w:t>
      </w:r>
      <w:proofErr w:type="spellEnd"/>
      <w:r w:rsidRPr="00503372">
        <w:rPr>
          <w:rFonts w:ascii="Times New Roman" w:hAnsi="Times New Roman" w:cs="Times New Roman"/>
          <w:sz w:val="24"/>
          <w:szCs w:val="24"/>
        </w:rPr>
        <w:t xml:space="preserve"> (Урарту): Военно-политическая история и вопросы топонимики. Ереван, 1970.</w:t>
      </w:r>
    </w:p>
    <w:p w:rsidR="00503372" w:rsidRPr="00503372" w:rsidRDefault="00503372" w:rsidP="00290BC5">
      <w:pPr>
        <w:pStyle w:val="a8"/>
        <w:numPr>
          <w:ilvl w:val="0"/>
          <w:numId w:val="9"/>
        </w:numPr>
        <w:spacing w:line="276" w:lineRule="auto"/>
        <w:ind w:left="360"/>
        <w:jc w:val="both"/>
        <w:rPr>
          <w:sz w:val="24"/>
          <w:szCs w:val="24"/>
        </w:rPr>
      </w:pPr>
      <w:proofErr w:type="spellStart"/>
      <w:r w:rsidRPr="00503372">
        <w:rPr>
          <w:sz w:val="24"/>
          <w:szCs w:val="24"/>
        </w:rPr>
        <w:t>Ассман</w:t>
      </w:r>
      <w:proofErr w:type="spellEnd"/>
      <w:r w:rsidRPr="00503372">
        <w:rPr>
          <w:sz w:val="24"/>
          <w:szCs w:val="24"/>
        </w:rPr>
        <w:t xml:space="preserve"> Я. Египет: Теология и благочестие ранней цивилизации. М., 1999.</w:t>
      </w:r>
    </w:p>
    <w:p w:rsidR="00503372" w:rsidRPr="00503372" w:rsidRDefault="00503372" w:rsidP="00290BC5">
      <w:pPr>
        <w:pStyle w:val="a8"/>
        <w:numPr>
          <w:ilvl w:val="0"/>
          <w:numId w:val="9"/>
        </w:numPr>
        <w:spacing w:line="276" w:lineRule="auto"/>
        <w:ind w:left="360"/>
        <w:jc w:val="both"/>
        <w:rPr>
          <w:sz w:val="24"/>
          <w:szCs w:val="24"/>
        </w:rPr>
      </w:pPr>
      <w:r w:rsidRPr="00503372">
        <w:rPr>
          <w:sz w:val="24"/>
          <w:szCs w:val="24"/>
        </w:rPr>
        <w:t xml:space="preserve">Афанасьева В. К. </w:t>
      </w:r>
      <w:proofErr w:type="spellStart"/>
      <w:r w:rsidRPr="00503372">
        <w:rPr>
          <w:sz w:val="24"/>
          <w:szCs w:val="24"/>
        </w:rPr>
        <w:t>Гильгамеш</w:t>
      </w:r>
      <w:proofErr w:type="spellEnd"/>
      <w:r w:rsidRPr="00503372">
        <w:rPr>
          <w:sz w:val="24"/>
          <w:szCs w:val="24"/>
        </w:rPr>
        <w:t xml:space="preserve"> и </w:t>
      </w:r>
      <w:proofErr w:type="spellStart"/>
      <w:r w:rsidRPr="00503372">
        <w:rPr>
          <w:sz w:val="24"/>
          <w:szCs w:val="24"/>
        </w:rPr>
        <w:t>Энкиду</w:t>
      </w:r>
      <w:proofErr w:type="spellEnd"/>
      <w:r w:rsidRPr="00503372">
        <w:rPr>
          <w:sz w:val="24"/>
          <w:szCs w:val="24"/>
        </w:rPr>
        <w:t>: Эпические образы в искусстве. М., 1979.</w:t>
      </w:r>
    </w:p>
    <w:p w:rsidR="00503372" w:rsidRPr="00503372" w:rsidRDefault="00503372" w:rsidP="00290BC5">
      <w:pPr>
        <w:numPr>
          <w:ilvl w:val="0"/>
          <w:numId w:val="9"/>
        </w:numPr>
        <w:spacing w:line="276" w:lineRule="auto"/>
        <w:ind w:left="360"/>
        <w:jc w:val="both"/>
        <w:rPr>
          <w:rFonts w:ascii="Times New Roman" w:hAnsi="Times New Roman" w:cs="Times New Roman"/>
          <w:sz w:val="24"/>
          <w:szCs w:val="24"/>
        </w:rPr>
      </w:pPr>
      <w:proofErr w:type="spellStart"/>
      <w:r w:rsidRPr="00503372">
        <w:rPr>
          <w:rFonts w:ascii="Times New Roman" w:hAnsi="Times New Roman" w:cs="Times New Roman"/>
          <w:sz w:val="24"/>
          <w:szCs w:val="24"/>
        </w:rPr>
        <w:t>Берлев</w:t>
      </w:r>
      <w:proofErr w:type="spellEnd"/>
      <w:r w:rsidRPr="00503372">
        <w:rPr>
          <w:rFonts w:ascii="Times New Roman" w:hAnsi="Times New Roman" w:cs="Times New Roman"/>
          <w:sz w:val="24"/>
          <w:szCs w:val="24"/>
        </w:rPr>
        <w:t xml:space="preserve"> О. Д. Общественные отношения в Египте эпохи Среднего царства. М., 1978.</w:t>
      </w:r>
    </w:p>
    <w:p w:rsidR="00503372" w:rsidRPr="00503372" w:rsidRDefault="00503372" w:rsidP="00290BC5">
      <w:pPr>
        <w:pStyle w:val="a8"/>
        <w:numPr>
          <w:ilvl w:val="0"/>
          <w:numId w:val="9"/>
        </w:numPr>
        <w:spacing w:line="276" w:lineRule="auto"/>
        <w:ind w:left="360"/>
        <w:jc w:val="both"/>
        <w:rPr>
          <w:sz w:val="24"/>
          <w:szCs w:val="24"/>
        </w:rPr>
      </w:pPr>
      <w:proofErr w:type="spellStart"/>
      <w:r w:rsidRPr="00503372">
        <w:rPr>
          <w:sz w:val="24"/>
          <w:szCs w:val="24"/>
        </w:rPr>
        <w:t>Берлев</w:t>
      </w:r>
      <w:proofErr w:type="spellEnd"/>
      <w:r w:rsidRPr="00503372">
        <w:rPr>
          <w:sz w:val="24"/>
          <w:szCs w:val="24"/>
        </w:rPr>
        <w:t xml:space="preserve"> О. Д. Трудовое население Египта эпохи Среднего царства. М., 1972.</w:t>
      </w:r>
    </w:p>
    <w:p w:rsidR="00503372" w:rsidRPr="00503372" w:rsidRDefault="00503372" w:rsidP="00290BC5">
      <w:pPr>
        <w:numPr>
          <w:ilvl w:val="0"/>
          <w:numId w:val="9"/>
        </w:numPr>
        <w:spacing w:line="276" w:lineRule="auto"/>
        <w:ind w:left="360"/>
        <w:jc w:val="both"/>
        <w:rPr>
          <w:rFonts w:ascii="Times New Roman" w:hAnsi="Times New Roman" w:cs="Times New Roman"/>
          <w:sz w:val="24"/>
          <w:szCs w:val="24"/>
        </w:rPr>
      </w:pPr>
      <w:r w:rsidRPr="00503372">
        <w:rPr>
          <w:rFonts w:ascii="Times New Roman" w:hAnsi="Times New Roman" w:cs="Times New Roman"/>
          <w:sz w:val="24"/>
          <w:szCs w:val="24"/>
        </w:rPr>
        <w:lastRenderedPageBreak/>
        <w:t xml:space="preserve">Богословский Е. С. «Слуги» фараонов, богов и частных лиц (к социальной истории Египта </w:t>
      </w:r>
      <w:r w:rsidRPr="00503372">
        <w:rPr>
          <w:rFonts w:ascii="Times New Roman" w:hAnsi="Times New Roman" w:cs="Times New Roman"/>
          <w:sz w:val="24"/>
          <w:szCs w:val="24"/>
          <w:lang w:val="en-GB"/>
        </w:rPr>
        <w:t>XVI</w:t>
      </w:r>
      <w:r w:rsidRPr="00503372">
        <w:rPr>
          <w:rFonts w:ascii="Times New Roman" w:hAnsi="Times New Roman" w:cs="Times New Roman"/>
          <w:sz w:val="24"/>
          <w:szCs w:val="24"/>
        </w:rPr>
        <w:t>-</w:t>
      </w:r>
      <w:r w:rsidRPr="00503372">
        <w:rPr>
          <w:rFonts w:ascii="Times New Roman" w:hAnsi="Times New Roman" w:cs="Times New Roman"/>
          <w:sz w:val="24"/>
          <w:szCs w:val="24"/>
          <w:lang w:val="en-GB"/>
        </w:rPr>
        <w:t>XIV</w:t>
      </w:r>
      <w:r w:rsidRPr="00503372">
        <w:rPr>
          <w:rFonts w:ascii="Times New Roman" w:hAnsi="Times New Roman" w:cs="Times New Roman"/>
          <w:sz w:val="24"/>
          <w:szCs w:val="24"/>
        </w:rPr>
        <w:t xml:space="preserve"> </w:t>
      </w:r>
      <w:proofErr w:type="spellStart"/>
      <w:r w:rsidRPr="00503372">
        <w:rPr>
          <w:rFonts w:ascii="Times New Roman" w:hAnsi="Times New Roman" w:cs="Times New Roman"/>
          <w:sz w:val="24"/>
          <w:szCs w:val="24"/>
        </w:rPr>
        <w:t>вв</w:t>
      </w:r>
      <w:proofErr w:type="spellEnd"/>
      <w:r w:rsidRPr="00503372">
        <w:rPr>
          <w:rFonts w:ascii="Times New Roman" w:hAnsi="Times New Roman" w:cs="Times New Roman"/>
          <w:sz w:val="24"/>
          <w:szCs w:val="24"/>
        </w:rPr>
        <w:t>. до н. э.). М., 1979.</w:t>
      </w:r>
    </w:p>
    <w:p w:rsidR="00503372" w:rsidRPr="00503372" w:rsidRDefault="00503372" w:rsidP="00290BC5">
      <w:pPr>
        <w:numPr>
          <w:ilvl w:val="0"/>
          <w:numId w:val="9"/>
        </w:numPr>
        <w:spacing w:line="276" w:lineRule="auto"/>
        <w:ind w:left="360"/>
        <w:jc w:val="both"/>
        <w:rPr>
          <w:rFonts w:ascii="Times New Roman" w:hAnsi="Times New Roman" w:cs="Times New Roman"/>
          <w:sz w:val="24"/>
          <w:szCs w:val="24"/>
        </w:rPr>
      </w:pPr>
      <w:r w:rsidRPr="00503372">
        <w:rPr>
          <w:rFonts w:ascii="Times New Roman" w:hAnsi="Times New Roman" w:cs="Times New Roman"/>
          <w:sz w:val="24"/>
          <w:szCs w:val="24"/>
        </w:rPr>
        <w:t>Большаков А.О. Человек и его двойник: Изобразитель</w:t>
      </w:r>
      <w:r w:rsidR="0017146D">
        <w:rPr>
          <w:rFonts w:ascii="Times New Roman" w:hAnsi="Times New Roman" w:cs="Times New Roman"/>
          <w:sz w:val="24"/>
          <w:szCs w:val="24"/>
        </w:rPr>
        <w:t>ность и мировоззрение в Египте Древ</w:t>
      </w:r>
      <w:r w:rsidRPr="00503372">
        <w:rPr>
          <w:rFonts w:ascii="Times New Roman" w:hAnsi="Times New Roman" w:cs="Times New Roman"/>
          <w:sz w:val="24"/>
          <w:szCs w:val="24"/>
        </w:rPr>
        <w:t>него царства. СПб., 2000.</w:t>
      </w:r>
    </w:p>
    <w:p w:rsidR="00503372" w:rsidRPr="00503372" w:rsidRDefault="00503372" w:rsidP="00290BC5">
      <w:pPr>
        <w:numPr>
          <w:ilvl w:val="0"/>
          <w:numId w:val="9"/>
        </w:numPr>
        <w:spacing w:line="276" w:lineRule="auto"/>
        <w:ind w:left="360"/>
        <w:jc w:val="both"/>
        <w:rPr>
          <w:rFonts w:ascii="Times New Roman" w:hAnsi="Times New Roman" w:cs="Times New Roman"/>
          <w:sz w:val="24"/>
          <w:szCs w:val="24"/>
        </w:rPr>
      </w:pPr>
      <w:r w:rsidRPr="00503372">
        <w:rPr>
          <w:rFonts w:ascii="Times New Roman" w:hAnsi="Times New Roman" w:cs="Times New Roman"/>
          <w:sz w:val="24"/>
          <w:szCs w:val="24"/>
        </w:rPr>
        <w:t>Большаков А. О., Сущевский А. Г. Герой и общество в древнем Египте // Вестник древней истории. 1991. № 3</w:t>
      </w:r>
    </w:p>
    <w:p w:rsidR="00503372" w:rsidRPr="00503372" w:rsidRDefault="00503372" w:rsidP="00290BC5">
      <w:pPr>
        <w:numPr>
          <w:ilvl w:val="0"/>
          <w:numId w:val="9"/>
        </w:numPr>
        <w:spacing w:line="276" w:lineRule="auto"/>
        <w:ind w:left="360"/>
        <w:jc w:val="both"/>
        <w:rPr>
          <w:rFonts w:ascii="Times New Roman" w:hAnsi="Times New Roman" w:cs="Times New Roman"/>
          <w:sz w:val="24"/>
          <w:szCs w:val="24"/>
        </w:rPr>
      </w:pPr>
      <w:r w:rsidRPr="00503372">
        <w:rPr>
          <w:rFonts w:ascii="Times New Roman" w:hAnsi="Times New Roman" w:cs="Times New Roman"/>
          <w:sz w:val="24"/>
          <w:szCs w:val="24"/>
        </w:rPr>
        <w:t>Вильхельм Г. Древний народ хурриты: Очерки истории и культуры. М., 1992.</w:t>
      </w:r>
    </w:p>
    <w:p w:rsidR="00503372" w:rsidRPr="00503372" w:rsidRDefault="00503372" w:rsidP="00290BC5">
      <w:pPr>
        <w:numPr>
          <w:ilvl w:val="0"/>
          <w:numId w:val="9"/>
        </w:numPr>
        <w:spacing w:line="276" w:lineRule="auto"/>
        <w:ind w:left="360"/>
        <w:jc w:val="both"/>
        <w:rPr>
          <w:rFonts w:ascii="Times New Roman" w:hAnsi="Times New Roman" w:cs="Times New Roman"/>
          <w:sz w:val="24"/>
          <w:szCs w:val="24"/>
        </w:rPr>
      </w:pPr>
      <w:proofErr w:type="spellStart"/>
      <w:r w:rsidRPr="00503372">
        <w:rPr>
          <w:rFonts w:ascii="Times New Roman" w:hAnsi="Times New Roman" w:cs="Times New Roman"/>
          <w:sz w:val="24"/>
          <w:szCs w:val="24"/>
        </w:rPr>
        <w:t>Вулли</w:t>
      </w:r>
      <w:proofErr w:type="spellEnd"/>
      <w:r w:rsidRPr="00503372">
        <w:rPr>
          <w:rFonts w:ascii="Times New Roman" w:hAnsi="Times New Roman" w:cs="Times New Roman"/>
          <w:sz w:val="24"/>
          <w:szCs w:val="24"/>
        </w:rPr>
        <w:t xml:space="preserve"> Л. Забытое царство. М., 1986.</w:t>
      </w:r>
    </w:p>
    <w:p w:rsidR="00503372" w:rsidRPr="00503372" w:rsidRDefault="00503372" w:rsidP="00290BC5">
      <w:pPr>
        <w:numPr>
          <w:ilvl w:val="0"/>
          <w:numId w:val="9"/>
        </w:numPr>
        <w:spacing w:line="276" w:lineRule="auto"/>
        <w:ind w:left="360"/>
        <w:jc w:val="both"/>
        <w:rPr>
          <w:rFonts w:ascii="Times New Roman" w:hAnsi="Times New Roman" w:cs="Times New Roman"/>
          <w:sz w:val="24"/>
          <w:szCs w:val="24"/>
        </w:rPr>
      </w:pPr>
      <w:proofErr w:type="spellStart"/>
      <w:r w:rsidRPr="00503372">
        <w:rPr>
          <w:rFonts w:ascii="Times New Roman" w:hAnsi="Times New Roman" w:cs="Times New Roman"/>
          <w:sz w:val="24"/>
          <w:szCs w:val="24"/>
        </w:rPr>
        <w:t>Герни</w:t>
      </w:r>
      <w:proofErr w:type="spellEnd"/>
      <w:r w:rsidRPr="00503372">
        <w:rPr>
          <w:rFonts w:ascii="Times New Roman" w:hAnsi="Times New Roman" w:cs="Times New Roman"/>
          <w:sz w:val="24"/>
          <w:szCs w:val="24"/>
        </w:rPr>
        <w:t xml:space="preserve"> О. Р. Хетты. М., 1987.</w:t>
      </w:r>
    </w:p>
    <w:p w:rsidR="00503372" w:rsidRPr="00503372" w:rsidRDefault="00503372" w:rsidP="00290BC5">
      <w:pPr>
        <w:numPr>
          <w:ilvl w:val="0"/>
          <w:numId w:val="9"/>
        </w:numPr>
        <w:spacing w:line="276" w:lineRule="auto"/>
        <w:ind w:left="360"/>
        <w:jc w:val="both"/>
        <w:rPr>
          <w:rFonts w:ascii="Times New Roman" w:hAnsi="Times New Roman" w:cs="Times New Roman"/>
          <w:sz w:val="24"/>
          <w:szCs w:val="24"/>
        </w:rPr>
      </w:pPr>
      <w:r w:rsidRPr="00503372">
        <w:rPr>
          <w:rFonts w:ascii="Times New Roman" w:hAnsi="Times New Roman" w:cs="Times New Roman"/>
          <w:sz w:val="24"/>
          <w:szCs w:val="24"/>
        </w:rPr>
        <w:t>Гиоргадзе Г. Г. Очерки по социально-экономической истории Хеттского государства. Тбилиси, 1973.</w:t>
      </w:r>
    </w:p>
    <w:p w:rsidR="00503372" w:rsidRPr="00503372" w:rsidRDefault="00503372" w:rsidP="00290BC5">
      <w:pPr>
        <w:numPr>
          <w:ilvl w:val="0"/>
          <w:numId w:val="9"/>
        </w:numPr>
        <w:spacing w:line="276" w:lineRule="auto"/>
        <w:ind w:left="360"/>
        <w:jc w:val="both"/>
        <w:rPr>
          <w:rFonts w:ascii="Times New Roman" w:hAnsi="Times New Roman" w:cs="Times New Roman"/>
          <w:sz w:val="24"/>
          <w:szCs w:val="24"/>
        </w:rPr>
      </w:pPr>
      <w:r w:rsidRPr="00503372">
        <w:rPr>
          <w:rFonts w:ascii="Times New Roman" w:hAnsi="Times New Roman" w:cs="Times New Roman"/>
          <w:sz w:val="24"/>
          <w:szCs w:val="24"/>
        </w:rPr>
        <w:t xml:space="preserve">Древняя Аравия (Материалы и сообщения) / </w:t>
      </w:r>
      <w:proofErr w:type="spellStart"/>
      <w:r w:rsidRPr="00503372">
        <w:rPr>
          <w:rFonts w:ascii="Times New Roman" w:hAnsi="Times New Roman" w:cs="Times New Roman"/>
          <w:sz w:val="24"/>
          <w:szCs w:val="24"/>
        </w:rPr>
        <w:t>Отв</w:t>
      </w:r>
      <w:proofErr w:type="spellEnd"/>
      <w:r w:rsidRPr="00503372">
        <w:rPr>
          <w:rFonts w:ascii="Times New Roman" w:hAnsi="Times New Roman" w:cs="Times New Roman"/>
          <w:sz w:val="24"/>
          <w:szCs w:val="24"/>
        </w:rPr>
        <w:t xml:space="preserve">. ред. А. Г. </w:t>
      </w:r>
      <w:proofErr w:type="spellStart"/>
      <w:r w:rsidRPr="00503372">
        <w:rPr>
          <w:rFonts w:ascii="Times New Roman" w:hAnsi="Times New Roman" w:cs="Times New Roman"/>
          <w:sz w:val="24"/>
          <w:szCs w:val="24"/>
        </w:rPr>
        <w:t>Лундин</w:t>
      </w:r>
      <w:proofErr w:type="spellEnd"/>
      <w:r w:rsidRPr="00503372">
        <w:rPr>
          <w:rFonts w:ascii="Times New Roman" w:hAnsi="Times New Roman" w:cs="Times New Roman"/>
          <w:sz w:val="24"/>
          <w:szCs w:val="24"/>
        </w:rPr>
        <w:t>. М., 1973.</w:t>
      </w:r>
    </w:p>
    <w:p w:rsidR="00503372" w:rsidRPr="00503372" w:rsidRDefault="00503372" w:rsidP="00290BC5">
      <w:pPr>
        <w:numPr>
          <w:ilvl w:val="0"/>
          <w:numId w:val="9"/>
        </w:numPr>
        <w:spacing w:line="276" w:lineRule="auto"/>
        <w:ind w:left="360"/>
        <w:jc w:val="both"/>
        <w:rPr>
          <w:rFonts w:ascii="Times New Roman" w:hAnsi="Times New Roman" w:cs="Times New Roman"/>
          <w:sz w:val="24"/>
          <w:szCs w:val="24"/>
        </w:rPr>
      </w:pPr>
      <w:r w:rsidRPr="00503372">
        <w:rPr>
          <w:rFonts w:ascii="Times New Roman" w:hAnsi="Times New Roman" w:cs="Times New Roman"/>
          <w:sz w:val="24"/>
          <w:szCs w:val="24"/>
        </w:rPr>
        <w:t xml:space="preserve">Древняя </w:t>
      </w:r>
      <w:proofErr w:type="spellStart"/>
      <w:r w:rsidRPr="00503372">
        <w:rPr>
          <w:rFonts w:ascii="Times New Roman" w:hAnsi="Times New Roman" w:cs="Times New Roman"/>
          <w:sz w:val="24"/>
          <w:szCs w:val="24"/>
        </w:rPr>
        <w:t>Эбла</w:t>
      </w:r>
      <w:proofErr w:type="spellEnd"/>
      <w:r w:rsidRPr="00503372">
        <w:rPr>
          <w:rFonts w:ascii="Times New Roman" w:hAnsi="Times New Roman" w:cs="Times New Roman"/>
          <w:sz w:val="24"/>
          <w:szCs w:val="24"/>
        </w:rPr>
        <w:t xml:space="preserve"> (раскопки в Сирии) / Сост. П. </w:t>
      </w:r>
      <w:proofErr w:type="spellStart"/>
      <w:r w:rsidRPr="00503372">
        <w:rPr>
          <w:rFonts w:ascii="Times New Roman" w:hAnsi="Times New Roman" w:cs="Times New Roman"/>
          <w:sz w:val="24"/>
          <w:szCs w:val="24"/>
        </w:rPr>
        <w:t>Маттиэ</w:t>
      </w:r>
      <w:proofErr w:type="spellEnd"/>
      <w:r w:rsidRPr="00503372">
        <w:rPr>
          <w:rFonts w:ascii="Times New Roman" w:hAnsi="Times New Roman" w:cs="Times New Roman"/>
          <w:sz w:val="24"/>
          <w:szCs w:val="24"/>
        </w:rPr>
        <w:t>. Под ред. И. М. Дьяконова. М., 1985.</w:t>
      </w:r>
    </w:p>
    <w:p w:rsidR="00503372" w:rsidRPr="00503372" w:rsidRDefault="00503372" w:rsidP="00290BC5">
      <w:pPr>
        <w:numPr>
          <w:ilvl w:val="0"/>
          <w:numId w:val="9"/>
        </w:numPr>
        <w:spacing w:line="276" w:lineRule="auto"/>
        <w:ind w:left="360"/>
        <w:jc w:val="both"/>
        <w:rPr>
          <w:rFonts w:ascii="Times New Roman" w:hAnsi="Times New Roman" w:cs="Times New Roman"/>
          <w:sz w:val="24"/>
          <w:szCs w:val="24"/>
        </w:rPr>
      </w:pPr>
      <w:r w:rsidRPr="00503372">
        <w:rPr>
          <w:rFonts w:ascii="Times New Roman" w:hAnsi="Times New Roman" w:cs="Times New Roman"/>
          <w:sz w:val="24"/>
          <w:szCs w:val="24"/>
        </w:rPr>
        <w:t>Дьяконов И. М. Люди города Ура. М., 1990.</w:t>
      </w:r>
    </w:p>
    <w:p w:rsidR="00503372" w:rsidRPr="00503372" w:rsidRDefault="00503372" w:rsidP="00290BC5">
      <w:pPr>
        <w:numPr>
          <w:ilvl w:val="0"/>
          <w:numId w:val="9"/>
        </w:numPr>
        <w:spacing w:line="276" w:lineRule="auto"/>
        <w:ind w:left="360"/>
        <w:jc w:val="both"/>
        <w:rPr>
          <w:rFonts w:ascii="Times New Roman" w:hAnsi="Times New Roman" w:cs="Times New Roman"/>
          <w:sz w:val="24"/>
          <w:szCs w:val="24"/>
        </w:rPr>
      </w:pPr>
      <w:r w:rsidRPr="00503372">
        <w:rPr>
          <w:rFonts w:ascii="Times New Roman" w:hAnsi="Times New Roman" w:cs="Times New Roman"/>
          <w:sz w:val="24"/>
          <w:szCs w:val="24"/>
        </w:rPr>
        <w:t>Дьяконов И. М. Общественный и государственный строй древнего Двуречья (Шумер). М., 1959.</w:t>
      </w:r>
    </w:p>
    <w:p w:rsidR="00503372" w:rsidRPr="00503372" w:rsidRDefault="00503372" w:rsidP="00290BC5">
      <w:pPr>
        <w:numPr>
          <w:ilvl w:val="0"/>
          <w:numId w:val="9"/>
        </w:numPr>
        <w:spacing w:line="276" w:lineRule="auto"/>
        <w:ind w:left="360"/>
        <w:jc w:val="both"/>
        <w:rPr>
          <w:rFonts w:ascii="Times New Roman" w:hAnsi="Times New Roman" w:cs="Times New Roman"/>
          <w:sz w:val="24"/>
          <w:szCs w:val="24"/>
        </w:rPr>
      </w:pPr>
      <w:r w:rsidRPr="00503372">
        <w:rPr>
          <w:rFonts w:ascii="Times New Roman" w:hAnsi="Times New Roman" w:cs="Times New Roman"/>
          <w:sz w:val="24"/>
          <w:szCs w:val="24"/>
        </w:rPr>
        <w:t>Дьяконов И. М. Языки древней Передней Азии. М., 1967.</w:t>
      </w:r>
    </w:p>
    <w:p w:rsidR="00503372" w:rsidRPr="00503372" w:rsidRDefault="00503372" w:rsidP="00290BC5">
      <w:pPr>
        <w:numPr>
          <w:ilvl w:val="0"/>
          <w:numId w:val="9"/>
        </w:numPr>
        <w:spacing w:line="276" w:lineRule="auto"/>
        <w:ind w:left="360"/>
        <w:jc w:val="both"/>
        <w:rPr>
          <w:rFonts w:ascii="Times New Roman" w:hAnsi="Times New Roman" w:cs="Times New Roman"/>
          <w:sz w:val="24"/>
          <w:szCs w:val="24"/>
        </w:rPr>
      </w:pPr>
      <w:proofErr w:type="spellStart"/>
      <w:r w:rsidRPr="00503372">
        <w:rPr>
          <w:rFonts w:ascii="Times New Roman" w:hAnsi="Times New Roman" w:cs="Times New Roman"/>
          <w:sz w:val="24"/>
          <w:szCs w:val="24"/>
        </w:rPr>
        <w:t>Дюмезиль</w:t>
      </w:r>
      <w:proofErr w:type="spellEnd"/>
      <w:r w:rsidRPr="00503372">
        <w:rPr>
          <w:rFonts w:ascii="Times New Roman" w:hAnsi="Times New Roman" w:cs="Times New Roman"/>
          <w:sz w:val="24"/>
          <w:szCs w:val="24"/>
        </w:rPr>
        <w:t xml:space="preserve"> Ж. Верховные боги индоевропейцев. М., 1986 («Исследования по фольклору и мифологии Востока»).</w:t>
      </w:r>
    </w:p>
    <w:p w:rsidR="00503372" w:rsidRPr="00503372" w:rsidRDefault="00503372" w:rsidP="00290BC5">
      <w:pPr>
        <w:numPr>
          <w:ilvl w:val="0"/>
          <w:numId w:val="9"/>
        </w:numPr>
        <w:spacing w:line="276" w:lineRule="auto"/>
        <w:ind w:left="360"/>
        <w:jc w:val="both"/>
        <w:rPr>
          <w:rFonts w:ascii="Times New Roman" w:hAnsi="Times New Roman" w:cs="Times New Roman"/>
          <w:sz w:val="24"/>
          <w:szCs w:val="24"/>
        </w:rPr>
      </w:pPr>
      <w:r w:rsidRPr="00503372">
        <w:rPr>
          <w:rFonts w:ascii="Times New Roman" w:hAnsi="Times New Roman" w:cs="Times New Roman"/>
          <w:sz w:val="24"/>
          <w:szCs w:val="24"/>
        </w:rPr>
        <w:t>Емельянов В.В. Древний Шумер: Очерки культуры. СПб., 2003.</w:t>
      </w:r>
    </w:p>
    <w:p w:rsidR="00503372" w:rsidRPr="00503372" w:rsidRDefault="00503372" w:rsidP="00290BC5">
      <w:pPr>
        <w:numPr>
          <w:ilvl w:val="0"/>
          <w:numId w:val="9"/>
        </w:numPr>
        <w:spacing w:line="276" w:lineRule="auto"/>
        <w:ind w:left="360"/>
        <w:jc w:val="both"/>
        <w:rPr>
          <w:rFonts w:ascii="Times New Roman" w:hAnsi="Times New Roman" w:cs="Times New Roman"/>
          <w:sz w:val="24"/>
          <w:szCs w:val="24"/>
        </w:rPr>
      </w:pPr>
      <w:r w:rsidRPr="00503372">
        <w:rPr>
          <w:rFonts w:ascii="Times New Roman" w:hAnsi="Times New Roman" w:cs="Times New Roman"/>
          <w:sz w:val="24"/>
          <w:szCs w:val="24"/>
        </w:rPr>
        <w:t>История образования и педагогической мысли в эпоху Древности, Средневековья и Возрождения. М., 2004.</w:t>
      </w:r>
    </w:p>
    <w:p w:rsidR="00503372" w:rsidRPr="00503372" w:rsidRDefault="00503372" w:rsidP="00290BC5">
      <w:pPr>
        <w:numPr>
          <w:ilvl w:val="0"/>
          <w:numId w:val="9"/>
        </w:numPr>
        <w:spacing w:line="276" w:lineRule="auto"/>
        <w:ind w:left="360"/>
        <w:jc w:val="both"/>
        <w:rPr>
          <w:rFonts w:ascii="Times New Roman" w:hAnsi="Times New Roman" w:cs="Times New Roman"/>
          <w:sz w:val="24"/>
          <w:szCs w:val="24"/>
        </w:rPr>
      </w:pPr>
      <w:r w:rsidRPr="00503372">
        <w:rPr>
          <w:rFonts w:ascii="Times New Roman" w:hAnsi="Times New Roman" w:cs="Times New Roman"/>
          <w:sz w:val="24"/>
          <w:szCs w:val="24"/>
        </w:rPr>
        <w:t>Клочков И. С. Духовная культура Вавилонии: Человек, судьба, время. Очерки. М., 1983.</w:t>
      </w:r>
    </w:p>
    <w:p w:rsidR="00503372" w:rsidRPr="00503372" w:rsidRDefault="00503372" w:rsidP="00290BC5">
      <w:pPr>
        <w:numPr>
          <w:ilvl w:val="0"/>
          <w:numId w:val="9"/>
        </w:numPr>
        <w:spacing w:line="276" w:lineRule="auto"/>
        <w:ind w:left="360"/>
        <w:jc w:val="both"/>
        <w:rPr>
          <w:rFonts w:ascii="Times New Roman" w:hAnsi="Times New Roman" w:cs="Times New Roman"/>
          <w:sz w:val="24"/>
          <w:szCs w:val="24"/>
        </w:rPr>
      </w:pPr>
      <w:r w:rsidRPr="00503372">
        <w:rPr>
          <w:rFonts w:ascii="Times New Roman" w:hAnsi="Times New Roman" w:cs="Times New Roman"/>
          <w:sz w:val="24"/>
          <w:szCs w:val="24"/>
        </w:rPr>
        <w:t xml:space="preserve">Козырева Н. В. Древняя </w:t>
      </w:r>
      <w:proofErr w:type="spellStart"/>
      <w:r w:rsidRPr="00503372">
        <w:rPr>
          <w:rFonts w:ascii="Times New Roman" w:hAnsi="Times New Roman" w:cs="Times New Roman"/>
          <w:sz w:val="24"/>
          <w:szCs w:val="24"/>
        </w:rPr>
        <w:t>Ларса</w:t>
      </w:r>
      <w:proofErr w:type="spellEnd"/>
      <w:r w:rsidRPr="00503372">
        <w:rPr>
          <w:rFonts w:ascii="Times New Roman" w:hAnsi="Times New Roman" w:cs="Times New Roman"/>
          <w:sz w:val="24"/>
          <w:szCs w:val="24"/>
        </w:rPr>
        <w:t>: Очерки хозяйственной жизни. М., 1988.</w:t>
      </w:r>
    </w:p>
    <w:p w:rsidR="00503372" w:rsidRPr="00503372" w:rsidRDefault="00503372" w:rsidP="00290BC5">
      <w:pPr>
        <w:numPr>
          <w:ilvl w:val="0"/>
          <w:numId w:val="9"/>
        </w:numPr>
        <w:spacing w:line="276" w:lineRule="auto"/>
        <w:ind w:left="360"/>
        <w:jc w:val="both"/>
        <w:rPr>
          <w:rFonts w:ascii="Times New Roman" w:hAnsi="Times New Roman" w:cs="Times New Roman"/>
          <w:sz w:val="24"/>
          <w:szCs w:val="24"/>
        </w:rPr>
      </w:pPr>
      <w:proofErr w:type="spellStart"/>
      <w:r w:rsidRPr="00503372">
        <w:rPr>
          <w:rFonts w:ascii="Times New Roman" w:hAnsi="Times New Roman" w:cs="Times New Roman"/>
          <w:sz w:val="24"/>
          <w:szCs w:val="24"/>
        </w:rPr>
        <w:t>Коростовцев</w:t>
      </w:r>
      <w:proofErr w:type="spellEnd"/>
      <w:r w:rsidRPr="00503372">
        <w:rPr>
          <w:rFonts w:ascii="Times New Roman" w:hAnsi="Times New Roman" w:cs="Times New Roman"/>
          <w:sz w:val="24"/>
          <w:szCs w:val="24"/>
        </w:rPr>
        <w:t xml:space="preserve"> М. А. Религия древнего Египта. М., 1976.</w:t>
      </w:r>
    </w:p>
    <w:p w:rsidR="00503372" w:rsidRPr="00503372" w:rsidRDefault="00503372" w:rsidP="00290BC5">
      <w:pPr>
        <w:numPr>
          <w:ilvl w:val="0"/>
          <w:numId w:val="9"/>
        </w:numPr>
        <w:spacing w:line="276" w:lineRule="auto"/>
        <w:ind w:left="360"/>
        <w:jc w:val="both"/>
        <w:rPr>
          <w:rFonts w:ascii="Times New Roman" w:hAnsi="Times New Roman" w:cs="Times New Roman"/>
          <w:sz w:val="24"/>
          <w:szCs w:val="24"/>
        </w:rPr>
      </w:pPr>
      <w:r w:rsidRPr="00503372">
        <w:rPr>
          <w:rFonts w:ascii="Times New Roman" w:hAnsi="Times New Roman" w:cs="Times New Roman"/>
          <w:sz w:val="24"/>
          <w:szCs w:val="24"/>
        </w:rPr>
        <w:t>Культура древнего Египта. М., 1976.</w:t>
      </w:r>
    </w:p>
    <w:p w:rsidR="00503372" w:rsidRPr="00503372" w:rsidRDefault="00503372" w:rsidP="00290BC5">
      <w:pPr>
        <w:numPr>
          <w:ilvl w:val="0"/>
          <w:numId w:val="9"/>
        </w:numPr>
        <w:spacing w:line="276" w:lineRule="auto"/>
        <w:ind w:left="360"/>
        <w:jc w:val="both"/>
        <w:rPr>
          <w:rFonts w:ascii="Times New Roman" w:hAnsi="Times New Roman" w:cs="Times New Roman"/>
          <w:sz w:val="24"/>
          <w:szCs w:val="24"/>
        </w:rPr>
      </w:pPr>
      <w:r w:rsidRPr="00503372">
        <w:rPr>
          <w:rFonts w:ascii="Times New Roman" w:hAnsi="Times New Roman" w:cs="Times New Roman"/>
          <w:sz w:val="24"/>
          <w:szCs w:val="24"/>
        </w:rPr>
        <w:t>Крамер С. Н. История начинается в Шумере. М., 1965, 1992 (2-е изд.).</w:t>
      </w:r>
    </w:p>
    <w:p w:rsidR="00503372" w:rsidRPr="00503372" w:rsidRDefault="00503372" w:rsidP="00290BC5">
      <w:pPr>
        <w:numPr>
          <w:ilvl w:val="0"/>
          <w:numId w:val="9"/>
        </w:numPr>
        <w:spacing w:line="276" w:lineRule="auto"/>
        <w:ind w:left="360"/>
        <w:jc w:val="both"/>
        <w:rPr>
          <w:rFonts w:ascii="Times New Roman" w:hAnsi="Times New Roman" w:cs="Times New Roman"/>
          <w:sz w:val="24"/>
          <w:szCs w:val="24"/>
        </w:rPr>
      </w:pPr>
      <w:r w:rsidRPr="00503372">
        <w:rPr>
          <w:rFonts w:ascii="Times New Roman" w:hAnsi="Times New Roman" w:cs="Times New Roman"/>
          <w:sz w:val="24"/>
          <w:szCs w:val="24"/>
        </w:rPr>
        <w:t>Ллойд С. Археология Месопотамии. 2-е изд. М., 1984.</w:t>
      </w:r>
    </w:p>
    <w:p w:rsidR="00503372" w:rsidRPr="00503372" w:rsidRDefault="00503372" w:rsidP="00290BC5">
      <w:pPr>
        <w:numPr>
          <w:ilvl w:val="0"/>
          <w:numId w:val="9"/>
        </w:numPr>
        <w:spacing w:line="276" w:lineRule="auto"/>
        <w:ind w:left="360"/>
        <w:jc w:val="both"/>
        <w:rPr>
          <w:rFonts w:ascii="Times New Roman" w:hAnsi="Times New Roman" w:cs="Times New Roman"/>
          <w:sz w:val="24"/>
          <w:szCs w:val="24"/>
        </w:rPr>
      </w:pPr>
      <w:r w:rsidRPr="00503372">
        <w:rPr>
          <w:rFonts w:ascii="Times New Roman" w:hAnsi="Times New Roman" w:cs="Times New Roman"/>
          <w:sz w:val="24"/>
          <w:szCs w:val="24"/>
        </w:rPr>
        <w:t xml:space="preserve">Лурье И. М. Очерки древнеегипетского права </w:t>
      </w:r>
      <w:r w:rsidRPr="00503372">
        <w:rPr>
          <w:rFonts w:ascii="Times New Roman" w:hAnsi="Times New Roman" w:cs="Times New Roman"/>
          <w:sz w:val="24"/>
          <w:szCs w:val="24"/>
          <w:lang w:val="en-GB"/>
        </w:rPr>
        <w:t>XVI</w:t>
      </w:r>
      <w:r w:rsidRPr="00503372">
        <w:rPr>
          <w:rFonts w:ascii="Times New Roman" w:hAnsi="Times New Roman" w:cs="Times New Roman"/>
          <w:sz w:val="24"/>
          <w:szCs w:val="24"/>
        </w:rPr>
        <w:t xml:space="preserve"> - </w:t>
      </w:r>
      <w:r w:rsidRPr="00503372">
        <w:rPr>
          <w:rFonts w:ascii="Times New Roman" w:hAnsi="Times New Roman" w:cs="Times New Roman"/>
          <w:sz w:val="24"/>
          <w:szCs w:val="24"/>
          <w:lang w:val="en-GB"/>
        </w:rPr>
        <w:t>X</w:t>
      </w:r>
      <w:r w:rsidRPr="00503372">
        <w:rPr>
          <w:rFonts w:ascii="Times New Roman" w:hAnsi="Times New Roman" w:cs="Times New Roman"/>
          <w:sz w:val="24"/>
          <w:szCs w:val="24"/>
        </w:rPr>
        <w:t xml:space="preserve"> </w:t>
      </w:r>
      <w:proofErr w:type="spellStart"/>
      <w:r w:rsidRPr="00503372">
        <w:rPr>
          <w:rFonts w:ascii="Times New Roman" w:hAnsi="Times New Roman" w:cs="Times New Roman"/>
          <w:sz w:val="24"/>
          <w:szCs w:val="24"/>
        </w:rPr>
        <w:t>вв</w:t>
      </w:r>
      <w:proofErr w:type="spellEnd"/>
      <w:r w:rsidRPr="00503372">
        <w:rPr>
          <w:rFonts w:ascii="Times New Roman" w:hAnsi="Times New Roman" w:cs="Times New Roman"/>
          <w:sz w:val="24"/>
          <w:szCs w:val="24"/>
        </w:rPr>
        <w:t>. до н. э. Л., 1960.</w:t>
      </w:r>
    </w:p>
    <w:p w:rsidR="00503372" w:rsidRPr="00503372" w:rsidRDefault="00503372" w:rsidP="00290BC5">
      <w:pPr>
        <w:numPr>
          <w:ilvl w:val="0"/>
          <w:numId w:val="9"/>
        </w:numPr>
        <w:spacing w:line="276" w:lineRule="auto"/>
        <w:ind w:left="360"/>
        <w:jc w:val="both"/>
        <w:rPr>
          <w:rFonts w:ascii="Times New Roman" w:hAnsi="Times New Roman" w:cs="Times New Roman"/>
          <w:sz w:val="24"/>
          <w:szCs w:val="24"/>
        </w:rPr>
      </w:pPr>
      <w:r w:rsidRPr="00503372">
        <w:rPr>
          <w:rFonts w:ascii="Times New Roman" w:hAnsi="Times New Roman" w:cs="Times New Roman"/>
          <w:sz w:val="24"/>
          <w:szCs w:val="24"/>
        </w:rPr>
        <w:t>Матье М. Э. Избранные труды по мифологии и идеологии древнего Египта. М., 1996 («Исследования по фольклору и мифологии Востока»).</w:t>
      </w:r>
    </w:p>
    <w:p w:rsidR="00503372" w:rsidRPr="00503372" w:rsidRDefault="00503372" w:rsidP="00290BC5">
      <w:pPr>
        <w:numPr>
          <w:ilvl w:val="0"/>
          <w:numId w:val="9"/>
        </w:numPr>
        <w:spacing w:line="276" w:lineRule="auto"/>
        <w:ind w:left="360"/>
        <w:jc w:val="both"/>
        <w:rPr>
          <w:rFonts w:ascii="Times New Roman" w:hAnsi="Times New Roman" w:cs="Times New Roman"/>
          <w:sz w:val="24"/>
          <w:szCs w:val="24"/>
        </w:rPr>
      </w:pPr>
      <w:r w:rsidRPr="00503372">
        <w:rPr>
          <w:rFonts w:ascii="Times New Roman" w:hAnsi="Times New Roman" w:cs="Times New Roman"/>
          <w:sz w:val="24"/>
          <w:szCs w:val="24"/>
        </w:rPr>
        <w:t>Матье М. Э. Искусство древнего Египта. М., 1961.</w:t>
      </w:r>
    </w:p>
    <w:p w:rsidR="00503372" w:rsidRPr="00503372" w:rsidRDefault="00503372" w:rsidP="00290BC5">
      <w:pPr>
        <w:numPr>
          <w:ilvl w:val="0"/>
          <w:numId w:val="9"/>
        </w:numPr>
        <w:spacing w:line="276" w:lineRule="auto"/>
        <w:ind w:left="360"/>
        <w:jc w:val="both"/>
        <w:rPr>
          <w:rFonts w:ascii="Times New Roman" w:hAnsi="Times New Roman" w:cs="Times New Roman"/>
          <w:sz w:val="24"/>
          <w:szCs w:val="24"/>
        </w:rPr>
      </w:pPr>
      <w:r w:rsidRPr="00503372">
        <w:rPr>
          <w:rFonts w:ascii="Times New Roman" w:hAnsi="Times New Roman" w:cs="Times New Roman"/>
          <w:sz w:val="24"/>
          <w:szCs w:val="24"/>
        </w:rPr>
        <w:t>Межгосударственные отношения и дипломатия на Древнем Востоке. М., 1987.</w:t>
      </w:r>
    </w:p>
    <w:p w:rsidR="00503372" w:rsidRPr="00503372" w:rsidRDefault="00503372" w:rsidP="00290BC5">
      <w:pPr>
        <w:numPr>
          <w:ilvl w:val="0"/>
          <w:numId w:val="9"/>
        </w:numPr>
        <w:spacing w:line="276" w:lineRule="auto"/>
        <w:ind w:left="360"/>
        <w:jc w:val="both"/>
        <w:rPr>
          <w:rFonts w:ascii="Times New Roman" w:hAnsi="Times New Roman" w:cs="Times New Roman"/>
          <w:sz w:val="24"/>
          <w:szCs w:val="24"/>
        </w:rPr>
      </w:pPr>
      <w:proofErr w:type="spellStart"/>
      <w:r w:rsidRPr="00503372">
        <w:rPr>
          <w:rFonts w:ascii="Times New Roman" w:hAnsi="Times New Roman" w:cs="Times New Roman"/>
          <w:sz w:val="24"/>
          <w:szCs w:val="24"/>
        </w:rPr>
        <w:t>Мерперт</w:t>
      </w:r>
      <w:proofErr w:type="spellEnd"/>
      <w:r w:rsidRPr="00503372">
        <w:rPr>
          <w:rFonts w:ascii="Times New Roman" w:hAnsi="Times New Roman" w:cs="Times New Roman"/>
          <w:sz w:val="24"/>
          <w:szCs w:val="24"/>
        </w:rPr>
        <w:t xml:space="preserve"> Н.Я. Очерки археологии библейских стран. М., 2000.</w:t>
      </w:r>
    </w:p>
    <w:p w:rsidR="00503372" w:rsidRPr="00503372" w:rsidRDefault="00503372" w:rsidP="00290BC5">
      <w:pPr>
        <w:numPr>
          <w:ilvl w:val="0"/>
          <w:numId w:val="9"/>
        </w:numPr>
        <w:spacing w:line="276" w:lineRule="auto"/>
        <w:ind w:left="360"/>
        <w:jc w:val="both"/>
        <w:rPr>
          <w:rFonts w:ascii="Times New Roman" w:hAnsi="Times New Roman" w:cs="Times New Roman"/>
          <w:sz w:val="24"/>
          <w:szCs w:val="24"/>
        </w:rPr>
      </w:pPr>
      <w:r w:rsidRPr="00503372">
        <w:rPr>
          <w:rFonts w:ascii="Times New Roman" w:hAnsi="Times New Roman" w:cs="Times New Roman"/>
          <w:sz w:val="24"/>
          <w:szCs w:val="24"/>
        </w:rPr>
        <w:t xml:space="preserve">Немировский А.А. У истоков древнееврейского этногенеза: Ветхозаветное предание о патриархах и </w:t>
      </w:r>
      <w:proofErr w:type="spellStart"/>
      <w:r w:rsidRPr="00503372">
        <w:rPr>
          <w:rFonts w:ascii="Times New Roman" w:hAnsi="Times New Roman" w:cs="Times New Roman"/>
          <w:sz w:val="24"/>
          <w:szCs w:val="24"/>
        </w:rPr>
        <w:t>этнополитическая</w:t>
      </w:r>
      <w:proofErr w:type="spellEnd"/>
      <w:r w:rsidRPr="00503372">
        <w:rPr>
          <w:rFonts w:ascii="Times New Roman" w:hAnsi="Times New Roman" w:cs="Times New Roman"/>
          <w:sz w:val="24"/>
          <w:szCs w:val="24"/>
        </w:rPr>
        <w:t xml:space="preserve"> история Ближнего Востока. М., 2001.</w:t>
      </w:r>
    </w:p>
    <w:p w:rsidR="00503372" w:rsidRPr="00503372" w:rsidRDefault="00503372" w:rsidP="00290BC5">
      <w:pPr>
        <w:numPr>
          <w:ilvl w:val="0"/>
          <w:numId w:val="9"/>
        </w:numPr>
        <w:spacing w:line="276" w:lineRule="auto"/>
        <w:ind w:left="360"/>
        <w:jc w:val="both"/>
        <w:rPr>
          <w:rFonts w:ascii="Times New Roman" w:hAnsi="Times New Roman" w:cs="Times New Roman"/>
          <w:sz w:val="24"/>
          <w:szCs w:val="24"/>
        </w:rPr>
      </w:pPr>
      <w:proofErr w:type="spellStart"/>
      <w:r w:rsidRPr="00503372">
        <w:rPr>
          <w:rFonts w:ascii="Times New Roman" w:hAnsi="Times New Roman" w:cs="Times New Roman"/>
          <w:sz w:val="24"/>
          <w:szCs w:val="24"/>
        </w:rPr>
        <w:t>Оппенхейм</w:t>
      </w:r>
      <w:proofErr w:type="spellEnd"/>
      <w:r w:rsidRPr="00503372">
        <w:rPr>
          <w:rFonts w:ascii="Times New Roman" w:hAnsi="Times New Roman" w:cs="Times New Roman"/>
          <w:sz w:val="24"/>
          <w:szCs w:val="24"/>
        </w:rPr>
        <w:t xml:space="preserve"> А. Л. Древняя Месопотамия: Портрет погибшей цивилизации. М., 1990.</w:t>
      </w:r>
    </w:p>
    <w:p w:rsidR="00503372" w:rsidRPr="00503372" w:rsidRDefault="00503372" w:rsidP="00290BC5">
      <w:pPr>
        <w:numPr>
          <w:ilvl w:val="0"/>
          <w:numId w:val="9"/>
        </w:numPr>
        <w:spacing w:line="276" w:lineRule="auto"/>
        <w:ind w:left="360"/>
        <w:jc w:val="both"/>
        <w:rPr>
          <w:rFonts w:ascii="Times New Roman" w:hAnsi="Times New Roman" w:cs="Times New Roman"/>
          <w:sz w:val="24"/>
          <w:szCs w:val="24"/>
        </w:rPr>
      </w:pPr>
      <w:r w:rsidRPr="00503372">
        <w:rPr>
          <w:rFonts w:ascii="Times New Roman" w:hAnsi="Times New Roman" w:cs="Times New Roman"/>
          <w:sz w:val="24"/>
          <w:szCs w:val="24"/>
        </w:rPr>
        <w:t xml:space="preserve">Павлова О. И. Амон </w:t>
      </w:r>
      <w:proofErr w:type="spellStart"/>
      <w:r w:rsidRPr="00503372">
        <w:rPr>
          <w:rFonts w:ascii="Times New Roman" w:hAnsi="Times New Roman" w:cs="Times New Roman"/>
          <w:sz w:val="24"/>
          <w:szCs w:val="24"/>
        </w:rPr>
        <w:t>Фиванский</w:t>
      </w:r>
      <w:proofErr w:type="spellEnd"/>
      <w:r w:rsidRPr="00503372">
        <w:rPr>
          <w:rFonts w:ascii="Times New Roman" w:hAnsi="Times New Roman" w:cs="Times New Roman"/>
          <w:sz w:val="24"/>
          <w:szCs w:val="24"/>
        </w:rPr>
        <w:t>: Ранняя история культа. М., 1984.</w:t>
      </w:r>
    </w:p>
    <w:p w:rsidR="00503372" w:rsidRPr="00503372" w:rsidRDefault="00503372" w:rsidP="00290BC5">
      <w:pPr>
        <w:numPr>
          <w:ilvl w:val="0"/>
          <w:numId w:val="9"/>
        </w:numPr>
        <w:spacing w:line="276" w:lineRule="auto"/>
        <w:ind w:left="360"/>
        <w:jc w:val="both"/>
        <w:rPr>
          <w:rFonts w:ascii="Times New Roman" w:hAnsi="Times New Roman" w:cs="Times New Roman"/>
          <w:sz w:val="24"/>
          <w:szCs w:val="24"/>
        </w:rPr>
      </w:pPr>
      <w:proofErr w:type="spellStart"/>
      <w:r w:rsidRPr="00503372">
        <w:rPr>
          <w:rFonts w:ascii="Times New Roman" w:hAnsi="Times New Roman" w:cs="Times New Roman"/>
          <w:sz w:val="24"/>
          <w:szCs w:val="24"/>
        </w:rPr>
        <w:t>Перепелкин</w:t>
      </w:r>
      <w:proofErr w:type="spellEnd"/>
      <w:r w:rsidRPr="00503372">
        <w:rPr>
          <w:rFonts w:ascii="Times New Roman" w:hAnsi="Times New Roman" w:cs="Times New Roman"/>
          <w:sz w:val="24"/>
          <w:szCs w:val="24"/>
        </w:rPr>
        <w:t xml:space="preserve"> Ю. Я. </w:t>
      </w:r>
      <w:proofErr w:type="spellStart"/>
      <w:r w:rsidRPr="00503372">
        <w:rPr>
          <w:rFonts w:ascii="Times New Roman" w:hAnsi="Times New Roman" w:cs="Times New Roman"/>
          <w:sz w:val="24"/>
          <w:szCs w:val="24"/>
        </w:rPr>
        <w:t>Кэйе</w:t>
      </w:r>
      <w:proofErr w:type="spellEnd"/>
      <w:r w:rsidRPr="00503372">
        <w:rPr>
          <w:rFonts w:ascii="Times New Roman" w:hAnsi="Times New Roman" w:cs="Times New Roman"/>
          <w:sz w:val="24"/>
          <w:szCs w:val="24"/>
        </w:rPr>
        <w:t xml:space="preserve"> и </w:t>
      </w:r>
      <w:proofErr w:type="spellStart"/>
      <w:r w:rsidRPr="00503372">
        <w:rPr>
          <w:rFonts w:ascii="Times New Roman" w:hAnsi="Times New Roman" w:cs="Times New Roman"/>
          <w:sz w:val="24"/>
          <w:szCs w:val="24"/>
        </w:rPr>
        <w:t>Семнех-ке-Рэ</w:t>
      </w:r>
      <w:proofErr w:type="spellEnd"/>
      <w:r w:rsidRPr="00503372">
        <w:rPr>
          <w:rFonts w:ascii="Times New Roman" w:hAnsi="Times New Roman" w:cs="Times New Roman"/>
          <w:sz w:val="24"/>
          <w:szCs w:val="24"/>
        </w:rPr>
        <w:t xml:space="preserve">: К исходу </w:t>
      </w:r>
      <w:proofErr w:type="spellStart"/>
      <w:r w:rsidRPr="00503372">
        <w:rPr>
          <w:rFonts w:ascii="Times New Roman" w:hAnsi="Times New Roman" w:cs="Times New Roman"/>
          <w:sz w:val="24"/>
          <w:szCs w:val="24"/>
        </w:rPr>
        <w:t>солнцепоклоннического</w:t>
      </w:r>
      <w:proofErr w:type="spellEnd"/>
      <w:r w:rsidRPr="00503372">
        <w:rPr>
          <w:rFonts w:ascii="Times New Roman" w:hAnsi="Times New Roman" w:cs="Times New Roman"/>
          <w:sz w:val="24"/>
          <w:szCs w:val="24"/>
        </w:rPr>
        <w:t xml:space="preserve"> переворота в Египте. М., 1979.</w:t>
      </w:r>
    </w:p>
    <w:p w:rsidR="00503372" w:rsidRPr="00503372" w:rsidRDefault="00503372" w:rsidP="00290BC5">
      <w:pPr>
        <w:numPr>
          <w:ilvl w:val="0"/>
          <w:numId w:val="9"/>
        </w:numPr>
        <w:spacing w:line="276" w:lineRule="auto"/>
        <w:ind w:left="360"/>
        <w:jc w:val="both"/>
        <w:rPr>
          <w:rFonts w:ascii="Times New Roman" w:hAnsi="Times New Roman" w:cs="Times New Roman"/>
          <w:sz w:val="24"/>
          <w:szCs w:val="24"/>
        </w:rPr>
      </w:pPr>
      <w:proofErr w:type="spellStart"/>
      <w:r w:rsidRPr="00503372">
        <w:rPr>
          <w:rFonts w:ascii="Times New Roman" w:hAnsi="Times New Roman" w:cs="Times New Roman"/>
          <w:sz w:val="24"/>
          <w:szCs w:val="24"/>
        </w:rPr>
        <w:t>Перепелкин</w:t>
      </w:r>
      <w:proofErr w:type="spellEnd"/>
      <w:r w:rsidRPr="00503372">
        <w:rPr>
          <w:rFonts w:ascii="Times New Roman" w:hAnsi="Times New Roman" w:cs="Times New Roman"/>
          <w:sz w:val="24"/>
          <w:szCs w:val="24"/>
        </w:rPr>
        <w:t xml:space="preserve"> Ю. Я. Хозяйства </w:t>
      </w:r>
      <w:proofErr w:type="spellStart"/>
      <w:r w:rsidRPr="00503372">
        <w:rPr>
          <w:rFonts w:ascii="Times New Roman" w:hAnsi="Times New Roman" w:cs="Times New Roman"/>
          <w:sz w:val="24"/>
          <w:szCs w:val="24"/>
        </w:rPr>
        <w:t>староегипетских</w:t>
      </w:r>
      <w:proofErr w:type="spellEnd"/>
      <w:r w:rsidRPr="00503372">
        <w:rPr>
          <w:rFonts w:ascii="Times New Roman" w:hAnsi="Times New Roman" w:cs="Times New Roman"/>
          <w:sz w:val="24"/>
          <w:szCs w:val="24"/>
        </w:rPr>
        <w:t xml:space="preserve"> вельмож. М., 1988.</w:t>
      </w:r>
    </w:p>
    <w:p w:rsidR="00503372" w:rsidRPr="00503372" w:rsidRDefault="00503372" w:rsidP="00290BC5">
      <w:pPr>
        <w:numPr>
          <w:ilvl w:val="0"/>
          <w:numId w:val="9"/>
        </w:numPr>
        <w:spacing w:line="276" w:lineRule="auto"/>
        <w:ind w:left="360"/>
        <w:jc w:val="both"/>
        <w:rPr>
          <w:rFonts w:ascii="Times New Roman" w:hAnsi="Times New Roman" w:cs="Times New Roman"/>
          <w:sz w:val="24"/>
          <w:szCs w:val="24"/>
        </w:rPr>
      </w:pPr>
      <w:r w:rsidRPr="00503372">
        <w:rPr>
          <w:rFonts w:ascii="Times New Roman" w:hAnsi="Times New Roman" w:cs="Times New Roman"/>
          <w:sz w:val="24"/>
          <w:szCs w:val="24"/>
        </w:rPr>
        <w:t xml:space="preserve">Пиотровский Б. Б. </w:t>
      </w:r>
      <w:proofErr w:type="spellStart"/>
      <w:r w:rsidRPr="00503372">
        <w:rPr>
          <w:rFonts w:ascii="Times New Roman" w:hAnsi="Times New Roman" w:cs="Times New Roman"/>
          <w:sz w:val="24"/>
          <w:szCs w:val="24"/>
        </w:rPr>
        <w:t>Вади</w:t>
      </w:r>
      <w:proofErr w:type="spellEnd"/>
      <w:r w:rsidRPr="00503372">
        <w:rPr>
          <w:rFonts w:ascii="Times New Roman" w:hAnsi="Times New Roman" w:cs="Times New Roman"/>
          <w:sz w:val="24"/>
          <w:szCs w:val="24"/>
        </w:rPr>
        <w:t xml:space="preserve"> </w:t>
      </w:r>
      <w:proofErr w:type="spellStart"/>
      <w:r w:rsidRPr="00503372">
        <w:rPr>
          <w:rFonts w:ascii="Times New Roman" w:hAnsi="Times New Roman" w:cs="Times New Roman"/>
          <w:sz w:val="24"/>
          <w:szCs w:val="24"/>
        </w:rPr>
        <w:t>Аллаки</w:t>
      </w:r>
      <w:proofErr w:type="spellEnd"/>
      <w:r w:rsidRPr="00503372">
        <w:rPr>
          <w:rFonts w:ascii="Times New Roman" w:hAnsi="Times New Roman" w:cs="Times New Roman"/>
          <w:sz w:val="24"/>
          <w:szCs w:val="24"/>
        </w:rPr>
        <w:t xml:space="preserve"> - путь к золотым рудникам Нубии. М., 1983.</w:t>
      </w:r>
    </w:p>
    <w:p w:rsidR="00503372" w:rsidRPr="00503372" w:rsidRDefault="00503372" w:rsidP="00290BC5">
      <w:pPr>
        <w:numPr>
          <w:ilvl w:val="0"/>
          <w:numId w:val="9"/>
        </w:numPr>
        <w:spacing w:line="276" w:lineRule="auto"/>
        <w:ind w:left="360"/>
        <w:jc w:val="both"/>
        <w:rPr>
          <w:rFonts w:ascii="Times New Roman" w:hAnsi="Times New Roman" w:cs="Times New Roman"/>
          <w:sz w:val="24"/>
          <w:szCs w:val="24"/>
        </w:rPr>
      </w:pPr>
      <w:r w:rsidRPr="00503372">
        <w:rPr>
          <w:rFonts w:ascii="Times New Roman" w:hAnsi="Times New Roman" w:cs="Times New Roman"/>
          <w:sz w:val="24"/>
          <w:szCs w:val="24"/>
        </w:rPr>
        <w:t>Савельева Т. Н. Храмовые хозяйства Египта времени Древнего царства. М., 1992.</w:t>
      </w:r>
    </w:p>
    <w:p w:rsidR="00503372" w:rsidRPr="00503372" w:rsidRDefault="00503372" w:rsidP="00290BC5">
      <w:pPr>
        <w:numPr>
          <w:ilvl w:val="0"/>
          <w:numId w:val="9"/>
        </w:numPr>
        <w:spacing w:line="276" w:lineRule="auto"/>
        <w:ind w:left="360"/>
        <w:rPr>
          <w:rFonts w:ascii="Times New Roman" w:hAnsi="Times New Roman" w:cs="Times New Roman"/>
          <w:sz w:val="24"/>
          <w:szCs w:val="24"/>
        </w:rPr>
      </w:pPr>
      <w:proofErr w:type="spellStart"/>
      <w:r w:rsidRPr="00503372">
        <w:rPr>
          <w:rFonts w:ascii="Times New Roman" w:hAnsi="Times New Roman" w:cs="Times New Roman"/>
          <w:sz w:val="24"/>
          <w:szCs w:val="24"/>
        </w:rPr>
        <w:t>Стучевский</w:t>
      </w:r>
      <w:proofErr w:type="spellEnd"/>
      <w:r w:rsidRPr="00503372">
        <w:rPr>
          <w:rFonts w:ascii="Times New Roman" w:hAnsi="Times New Roman" w:cs="Times New Roman"/>
          <w:sz w:val="24"/>
          <w:szCs w:val="24"/>
        </w:rPr>
        <w:t xml:space="preserve"> И. А. </w:t>
      </w:r>
      <w:proofErr w:type="spellStart"/>
      <w:r w:rsidRPr="00503372">
        <w:rPr>
          <w:rFonts w:ascii="Times New Roman" w:hAnsi="Times New Roman" w:cs="Times New Roman"/>
          <w:sz w:val="24"/>
          <w:szCs w:val="24"/>
        </w:rPr>
        <w:t>Рамсес</w:t>
      </w:r>
      <w:proofErr w:type="spellEnd"/>
      <w:r w:rsidRPr="00503372">
        <w:rPr>
          <w:rFonts w:ascii="Times New Roman" w:hAnsi="Times New Roman" w:cs="Times New Roman"/>
          <w:sz w:val="24"/>
          <w:szCs w:val="24"/>
        </w:rPr>
        <w:t xml:space="preserve"> </w:t>
      </w:r>
      <w:r w:rsidRPr="00503372">
        <w:rPr>
          <w:rFonts w:ascii="Times New Roman" w:hAnsi="Times New Roman" w:cs="Times New Roman"/>
          <w:sz w:val="24"/>
          <w:szCs w:val="24"/>
          <w:lang w:val="en-GB"/>
        </w:rPr>
        <w:t>II</w:t>
      </w:r>
      <w:r w:rsidRPr="00503372">
        <w:rPr>
          <w:rFonts w:ascii="Times New Roman" w:hAnsi="Times New Roman" w:cs="Times New Roman"/>
          <w:sz w:val="24"/>
          <w:szCs w:val="24"/>
        </w:rPr>
        <w:t xml:space="preserve"> и </w:t>
      </w:r>
      <w:proofErr w:type="spellStart"/>
      <w:r w:rsidRPr="00503372">
        <w:rPr>
          <w:rFonts w:ascii="Times New Roman" w:hAnsi="Times New Roman" w:cs="Times New Roman"/>
          <w:sz w:val="24"/>
          <w:szCs w:val="24"/>
        </w:rPr>
        <w:t>Херихор</w:t>
      </w:r>
      <w:proofErr w:type="spellEnd"/>
      <w:r w:rsidRPr="00503372">
        <w:rPr>
          <w:rFonts w:ascii="Times New Roman" w:hAnsi="Times New Roman" w:cs="Times New Roman"/>
          <w:sz w:val="24"/>
          <w:szCs w:val="24"/>
        </w:rPr>
        <w:t xml:space="preserve">: Из истории древнего Египта эпохи </w:t>
      </w:r>
      <w:proofErr w:type="spellStart"/>
      <w:r w:rsidRPr="00503372">
        <w:rPr>
          <w:rFonts w:ascii="Times New Roman" w:hAnsi="Times New Roman" w:cs="Times New Roman"/>
          <w:sz w:val="24"/>
          <w:szCs w:val="24"/>
        </w:rPr>
        <w:t>Рамессидов</w:t>
      </w:r>
      <w:proofErr w:type="spellEnd"/>
      <w:r w:rsidRPr="00503372">
        <w:rPr>
          <w:rFonts w:ascii="Times New Roman" w:hAnsi="Times New Roman" w:cs="Times New Roman"/>
          <w:sz w:val="24"/>
          <w:szCs w:val="24"/>
        </w:rPr>
        <w:t>. М., 1984.</w:t>
      </w:r>
    </w:p>
    <w:p w:rsidR="00503372" w:rsidRPr="00503372" w:rsidRDefault="00503372" w:rsidP="00290BC5">
      <w:pPr>
        <w:numPr>
          <w:ilvl w:val="0"/>
          <w:numId w:val="9"/>
        </w:numPr>
        <w:spacing w:line="276" w:lineRule="auto"/>
        <w:ind w:left="360"/>
        <w:jc w:val="both"/>
        <w:rPr>
          <w:rFonts w:ascii="Times New Roman" w:hAnsi="Times New Roman" w:cs="Times New Roman"/>
          <w:sz w:val="24"/>
          <w:szCs w:val="24"/>
        </w:rPr>
      </w:pPr>
      <w:r w:rsidRPr="00503372">
        <w:rPr>
          <w:rFonts w:ascii="Times New Roman" w:hAnsi="Times New Roman" w:cs="Times New Roman"/>
          <w:sz w:val="24"/>
          <w:szCs w:val="24"/>
        </w:rPr>
        <w:t>Тураев Б.А. Древний Египет. Учеб. пособие. Сост. О.В. Томашевич. М., 2007.</w:t>
      </w:r>
    </w:p>
    <w:p w:rsidR="00503372" w:rsidRPr="00503372" w:rsidRDefault="00503372" w:rsidP="00290BC5">
      <w:pPr>
        <w:numPr>
          <w:ilvl w:val="0"/>
          <w:numId w:val="9"/>
        </w:numPr>
        <w:spacing w:line="276" w:lineRule="auto"/>
        <w:ind w:left="360"/>
        <w:jc w:val="both"/>
        <w:rPr>
          <w:rFonts w:ascii="Times New Roman" w:hAnsi="Times New Roman" w:cs="Times New Roman"/>
          <w:sz w:val="24"/>
          <w:szCs w:val="24"/>
        </w:rPr>
      </w:pPr>
      <w:r w:rsidRPr="00503372">
        <w:rPr>
          <w:rFonts w:ascii="Times New Roman" w:hAnsi="Times New Roman" w:cs="Times New Roman"/>
          <w:sz w:val="24"/>
          <w:szCs w:val="24"/>
        </w:rPr>
        <w:lastRenderedPageBreak/>
        <w:t>Тураев Б. А. Египетская литература. Т. 1. М., 1920.</w:t>
      </w:r>
    </w:p>
    <w:p w:rsidR="00503372" w:rsidRPr="00503372" w:rsidRDefault="00503372" w:rsidP="00290BC5">
      <w:pPr>
        <w:numPr>
          <w:ilvl w:val="0"/>
          <w:numId w:val="9"/>
        </w:numPr>
        <w:spacing w:line="276" w:lineRule="auto"/>
        <w:ind w:left="360"/>
        <w:jc w:val="both"/>
        <w:rPr>
          <w:rFonts w:ascii="Times New Roman" w:hAnsi="Times New Roman" w:cs="Times New Roman"/>
          <w:sz w:val="24"/>
          <w:szCs w:val="24"/>
        </w:rPr>
      </w:pPr>
      <w:proofErr w:type="spellStart"/>
      <w:r w:rsidRPr="00503372">
        <w:rPr>
          <w:rFonts w:ascii="Times New Roman" w:hAnsi="Times New Roman" w:cs="Times New Roman"/>
          <w:sz w:val="24"/>
          <w:szCs w:val="24"/>
        </w:rPr>
        <w:t>Тюменев</w:t>
      </w:r>
      <w:proofErr w:type="spellEnd"/>
      <w:r w:rsidRPr="00503372">
        <w:rPr>
          <w:rFonts w:ascii="Times New Roman" w:hAnsi="Times New Roman" w:cs="Times New Roman"/>
          <w:sz w:val="24"/>
          <w:szCs w:val="24"/>
        </w:rPr>
        <w:t xml:space="preserve"> А. И. Государственное хозяйство древнего Шумера. М.-Л., 1956.</w:t>
      </w:r>
    </w:p>
    <w:p w:rsidR="00503372" w:rsidRPr="00503372" w:rsidRDefault="00503372" w:rsidP="00290BC5">
      <w:pPr>
        <w:numPr>
          <w:ilvl w:val="0"/>
          <w:numId w:val="9"/>
        </w:numPr>
        <w:spacing w:line="276" w:lineRule="auto"/>
        <w:ind w:left="360"/>
        <w:jc w:val="both"/>
        <w:rPr>
          <w:rFonts w:ascii="Times New Roman" w:hAnsi="Times New Roman" w:cs="Times New Roman"/>
          <w:sz w:val="24"/>
          <w:szCs w:val="24"/>
        </w:rPr>
      </w:pPr>
      <w:proofErr w:type="spellStart"/>
      <w:r w:rsidRPr="00503372">
        <w:rPr>
          <w:rFonts w:ascii="Times New Roman" w:hAnsi="Times New Roman" w:cs="Times New Roman"/>
          <w:sz w:val="24"/>
          <w:szCs w:val="24"/>
        </w:rPr>
        <w:t>Флиттнер</w:t>
      </w:r>
      <w:proofErr w:type="spellEnd"/>
      <w:r w:rsidRPr="00503372">
        <w:rPr>
          <w:rFonts w:ascii="Times New Roman" w:hAnsi="Times New Roman" w:cs="Times New Roman"/>
          <w:sz w:val="24"/>
          <w:szCs w:val="24"/>
        </w:rPr>
        <w:t xml:space="preserve"> Н. Д. Культура и искусство Двуречья и соседних стран. М.-Л., 1958.</w:t>
      </w:r>
    </w:p>
    <w:p w:rsidR="00503372" w:rsidRPr="00503372" w:rsidRDefault="00503372" w:rsidP="00290BC5">
      <w:pPr>
        <w:numPr>
          <w:ilvl w:val="0"/>
          <w:numId w:val="9"/>
        </w:numPr>
        <w:spacing w:line="276" w:lineRule="auto"/>
        <w:ind w:left="360"/>
        <w:jc w:val="both"/>
        <w:rPr>
          <w:rFonts w:ascii="Times New Roman" w:hAnsi="Times New Roman" w:cs="Times New Roman"/>
          <w:sz w:val="24"/>
          <w:szCs w:val="24"/>
        </w:rPr>
      </w:pPr>
      <w:proofErr w:type="spellStart"/>
      <w:r w:rsidRPr="00503372">
        <w:rPr>
          <w:rFonts w:ascii="Times New Roman" w:hAnsi="Times New Roman" w:cs="Times New Roman"/>
          <w:sz w:val="24"/>
          <w:szCs w:val="24"/>
        </w:rPr>
        <w:t>Циркин</w:t>
      </w:r>
      <w:proofErr w:type="spellEnd"/>
      <w:r w:rsidRPr="00503372">
        <w:rPr>
          <w:rFonts w:ascii="Times New Roman" w:hAnsi="Times New Roman" w:cs="Times New Roman"/>
          <w:sz w:val="24"/>
          <w:szCs w:val="24"/>
        </w:rPr>
        <w:t xml:space="preserve"> Ю.Б. История библейских стран. М., 2003.</w:t>
      </w:r>
    </w:p>
    <w:p w:rsidR="00503372" w:rsidRPr="00503372" w:rsidRDefault="00503372" w:rsidP="00290BC5">
      <w:pPr>
        <w:numPr>
          <w:ilvl w:val="0"/>
          <w:numId w:val="9"/>
        </w:numPr>
        <w:spacing w:line="276" w:lineRule="auto"/>
        <w:ind w:left="360"/>
        <w:jc w:val="both"/>
        <w:rPr>
          <w:rFonts w:ascii="Times New Roman" w:hAnsi="Times New Roman" w:cs="Times New Roman"/>
          <w:sz w:val="24"/>
          <w:szCs w:val="24"/>
        </w:rPr>
      </w:pPr>
      <w:proofErr w:type="spellStart"/>
      <w:r w:rsidRPr="00503372">
        <w:rPr>
          <w:rFonts w:ascii="Times New Roman" w:hAnsi="Times New Roman" w:cs="Times New Roman"/>
          <w:sz w:val="24"/>
          <w:szCs w:val="24"/>
        </w:rPr>
        <w:t>Шампольон</w:t>
      </w:r>
      <w:proofErr w:type="spellEnd"/>
      <w:r w:rsidRPr="00503372">
        <w:rPr>
          <w:rFonts w:ascii="Times New Roman" w:hAnsi="Times New Roman" w:cs="Times New Roman"/>
          <w:sz w:val="24"/>
          <w:szCs w:val="24"/>
        </w:rPr>
        <w:t xml:space="preserve"> Ж.-Ф. О египетском иероглифическом алфавите. М., 1950.</w:t>
      </w:r>
    </w:p>
    <w:p w:rsidR="00503372" w:rsidRPr="00503372" w:rsidRDefault="00503372" w:rsidP="00290BC5">
      <w:pPr>
        <w:numPr>
          <w:ilvl w:val="0"/>
          <w:numId w:val="9"/>
        </w:numPr>
        <w:spacing w:line="276" w:lineRule="auto"/>
        <w:ind w:left="360"/>
        <w:jc w:val="both"/>
        <w:rPr>
          <w:rFonts w:ascii="Times New Roman" w:hAnsi="Times New Roman" w:cs="Times New Roman"/>
          <w:sz w:val="24"/>
          <w:szCs w:val="24"/>
        </w:rPr>
      </w:pPr>
      <w:proofErr w:type="spellStart"/>
      <w:r w:rsidRPr="00503372">
        <w:rPr>
          <w:rFonts w:ascii="Times New Roman" w:hAnsi="Times New Roman" w:cs="Times New Roman"/>
          <w:sz w:val="24"/>
          <w:szCs w:val="24"/>
        </w:rPr>
        <w:t>Шифман</w:t>
      </w:r>
      <w:proofErr w:type="spellEnd"/>
      <w:r w:rsidRPr="00503372">
        <w:rPr>
          <w:rFonts w:ascii="Times New Roman" w:hAnsi="Times New Roman" w:cs="Times New Roman"/>
          <w:sz w:val="24"/>
          <w:szCs w:val="24"/>
        </w:rPr>
        <w:t xml:space="preserve"> И. Ш. Культура древнего </w:t>
      </w:r>
      <w:proofErr w:type="spellStart"/>
      <w:r w:rsidRPr="00503372">
        <w:rPr>
          <w:rFonts w:ascii="Times New Roman" w:hAnsi="Times New Roman" w:cs="Times New Roman"/>
          <w:sz w:val="24"/>
          <w:szCs w:val="24"/>
        </w:rPr>
        <w:t>Угарита</w:t>
      </w:r>
      <w:proofErr w:type="spellEnd"/>
      <w:r w:rsidRPr="00503372">
        <w:rPr>
          <w:rFonts w:ascii="Times New Roman" w:hAnsi="Times New Roman" w:cs="Times New Roman"/>
          <w:sz w:val="24"/>
          <w:szCs w:val="24"/>
        </w:rPr>
        <w:t>. М., 1987.</w:t>
      </w:r>
    </w:p>
    <w:p w:rsidR="00503372" w:rsidRPr="00503372" w:rsidRDefault="00503372" w:rsidP="00290BC5">
      <w:pPr>
        <w:numPr>
          <w:ilvl w:val="0"/>
          <w:numId w:val="9"/>
        </w:numPr>
        <w:spacing w:line="276" w:lineRule="auto"/>
        <w:ind w:left="360"/>
        <w:jc w:val="both"/>
        <w:rPr>
          <w:rFonts w:ascii="Times New Roman" w:hAnsi="Times New Roman" w:cs="Times New Roman"/>
          <w:sz w:val="24"/>
          <w:szCs w:val="24"/>
        </w:rPr>
      </w:pPr>
      <w:r w:rsidRPr="00503372">
        <w:rPr>
          <w:rFonts w:ascii="Times New Roman" w:hAnsi="Times New Roman" w:cs="Times New Roman"/>
          <w:sz w:val="24"/>
          <w:szCs w:val="24"/>
        </w:rPr>
        <w:t>Якобсен Т. Сокровища тьмы: История месопотамской религии. М., 1995.</w:t>
      </w:r>
    </w:p>
    <w:p w:rsidR="00503372" w:rsidRPr="00503372" w:rsidRDefault="00503372" w:rsidP="00290BC5">
      <w:pPr>
        <w:numPr>
          <w:ilvl w:val="0"/>
          <w:numId w:val="9"/>
        </w:numPr>
        <w:spacing w:line="276" w:lineRule="auto"/>
        <w:ind w:left="360"/>
        <w:jc w:val="both"/>
        <w:rPr>
          <w:rFonts w:ascii="Times New Roman" w:hAnsi="Times New Roman" w:cs="Times New Roman"/>
          <w:sz w:val="24"/>
          <w:szCs w:val="24"/>
        </w:rPr>
      </w:pPr>
      <w:r w:rsidRPr="00503372">
        <w:rPr>
          <w:rFonts w:ascii="Times New Roman" w:hAnsi="Times New Roman" w:cs="Times New Roman"/>
          <w:sz w:val="24"/>
          <w:szCs w:val="24"/>
        </w:rPr>
        <w:t>Якобсон В. А. Возникновение писаного права в древней Месопотамии // Вестник древней истории. 1981. № 4.</w:t>
      </w:r>
    </w:p>
    <w:p w:rsidR="00503372" w:rsidRPr="00503372" w:rsidRDefault="00503372" w:rsidP="00290BC5">
      <w:pPr>
        <w:numPr>
          <w:ilvl w:val="0"/>
          <w:numId w:val="9"/>
        </w:numPr>
        <w:spacing w:line="276" w:lineRule="auto"/>
        <w:ind w:left="360"/>
        <w:jc w:val="both"/>
        <w:rPr>
          <w:rFonts w:ascii="Times New Roman" w:hAnsi="Times New Roman" w:cs="Times New Roman"/>
          <w:sz w:val="24"/>
          <w:szCs w:val="24"/>
        </w:rPr>
      </w:pPr>
      <w:proofErr w:type="spellStart"/>
      <w:r w:rsidRPr="00503372">
        <w:rPr>
          <w:rFonts w:ascii="Times New Roman" w:hAnsi="Times New Roman" w:cs="Times New Roman"/>
          <w:sz w:val="24"/>
          <w:szCs w:val="24"/>
        </w:rPr>
        <w:t>Янковская</w:t>
      </w:r>
      <w:proofErr w:type="spellEnd"/>
      <w:r w:rsidRPr="00503372">
        <w:rPr>
          <w:rFonts w:ascii="Times New Roman" w:hAnsi="Times New Roman" w:cs="Times New Roman"/>
          <w:sz w:val="24"/>
          <w:szCs w:val="24"/>
        </w:rPr>
        <w:t xml:space="preserve"> Н. Б. </w:t>
      </w:r>
      <w:proofErr w:type="spellStart"/>
      <w:r w:rsidRPr="00503372">
        <w:rPr>
          <w:rFonts w:ascii="Times New Roman" w:hAnsi="Times New Roman" w:cs="Times New Roman"/>
          <w:sz w:val="24"/>
          <w:szCs w:val="24"/>
        </w:rPr>
        <w:t>Хурритская</w:t>
      </w:r>
      <w:proofErr w:type="spellEnd"/>
      <w:r w:rsidRPr="00503372">
        <w:rPr>
          <w:rFonts w:ascii="Times New Roman" w:hAnsi="Times New Roman" w:cs="Times New Roman"/>
          <w:sz w:val="24"/>
          <w:szCs w:val="24"/>
        </w:rPr>
        <w:t xml:space="preserve"> </w:t>
      </w:r>
      <w:proofErr w:type="spellStart"/>
      <w:r w:rsidRPr="00503372">
        <w:rPr>
          <w:rFonts w:ascii="Times New Roman" w:hAnsi="Times New Roman" w:cs="Times New Roman"/>
          <w:sz w:val="24"/>
          <w:szCs w:val="24"/>
        </w:rPr>
        <w:t>Аррапха</w:t>
      </w:r>
      <w:proofErr w:type="spellEnd"/>
      <w:r w:rsidRPr="00503372">
        <w:rPr>
          <w:rFonts w:ascii="Times New Roman" w:hAnsi="Times New Roman" w:cs="Times New Roman"/>
          <w:sz w:val="24"/>
          <w:szCs w:val="24"/>
        </w:rPr>
        <w:t xml:space="preserve"> // Вестник древней истории. 1957. № 1.</w:t>
      </w:r>
    </w:p>
    <w:p w:rsidR="00503372" w:rsidRPr="00503372" w:rsidRDefault="00503372" w:rsidP="00503372">
      <w:pPr>
        <w:rPr>
          <w:rFonts w:ascii="Times New Roman" w:hAnsi="Times New Roman" w:cs="Times New Roman"/>
          <w:sz w:val="24"/>
          <w:szCs w:val="24"/>
        </w:rPr>
      </w:pPr>
    </w:p>
    <w:p w:rsidR="00503372" w:rsidRPr="00290BC5" w:rsidRDefault="00503372" w:rsidP="00503372">
      <w:pPr>
        <w:rPr>
          <w:rFonts w:ascii="Times New Roman" w:hAnsi="Times New Roman" w:cs="Times New Roman"/>
          <w:b/>
          <w:sz w:val="24"/>
          <w:szCs w:val="24"/>
        </w:rPr>
      </w:pPr>
      <w:r w:rsidRPr="00290BC5">
        <w:rPr>
          <w:rFonts w:ascii="Times New Roman" w:hAnsi="Times New Roman" w:cs="Times New Roman"/>
          <w:b/>
          <w:sz w:val="24"/>
          <w:szCs w:val="24"/>
        </w:rPr>
        <w:t>(3) История Ближнего и Среднего Востока в эпоху «мировых держав» (</w:t>
      </w:r>
      <w:r w:rsidRPr="00290BC5">
        <w:rPr>
          <w:rFonts w:ascii="Times New Roman" w:hAnsi="Times New Roman" w:cs="Times New Roman"/>
          <w:b/>
          <w:sz w:val="24"/>
          <w:szCs w:val="24"/>
          <w:lang w:val="en-US"/>
        </w:rPr>
        <w:t>I</w:t>
      </w:r>
      <w:r w:rsidR="00290BC5" w:rsidRPr="00290BC5">
        <w:rPr>
          <w:rFonts w:ascii="Times New Roman" w:hAnsi="Times New Roman" w:cs="Times New Roman"/>
          <w:b/>
          <w:sz w:val="24"/>
          <w:szCs w:val="24"/>
        </w:rPr>
        <w:t xml:space="preserve"> тыс. до н.э.)</w:t>
      </w:r>
    </w:p>
    <w:p w:rsidR="00503372" w:rsidRPr="00503372" w:rsidRDefault="00503372" w:rsidP="00290BC5">
      <w:pPr>
        <w:pStyle w:val="a8"/>
        <w:numPr>
          <w:ilvl w:val="0"/>
          <w:numId w:val="10"/>
        </w:numPr>
        <w:spacing w:line="276" w:lineRule="auto"/>
        <w:jc w:val="both"/>
        <w:rPr>
          <w:sz w:val="24"/>
          <w:szCs w:val="24"/>
        </w:rPr>
      </w:pPr>
      <w:proofErr w:type="spellStart"/>
      <w:r w:rsidRPr="00503372">
        <w:rPr>
          <w:sz w:val="24"/>
          <w:szCs w:val="24"/>
        </w:rPr>
        <w:t>Амусин</w:t>
      </w:r>
      <w:proofErr w:type="spellEnd"/>
      <w:r w:rsidRPr="00503372">
        <w:rPr>
          <w:sz w:val="24"/>
          <w:szCs w:val="24"/>
        </w:rPr>
        <w:t xml:space="preserve"> И.Д. Проблемы социальной структуры обществ древнего Ближнего Востока (</w:t>
      </w:r>
      <w:r w:rsidRPr="00503372">
        <w:rPr>
          <w:sz w:val="24"/>
          <w:szCs w:val="24"/>
          <w:lang w:val="en-US"/>
        </w:rPr>
        <w:t>I</w:t>
      </w:r>
      <w:r w:rsidRPr="00503372">
        <w:rPr>
          <w:sz w:val="24"/>
          <w:szCs w:val="24"/>
        </w:rPr>
        <w:t xml:space="preserve"> тыс. до н.э.) по библейским источникам. М., 1993.</w:t>
      </w:r>
    </w:p>
    <w:p w:rsidR="00503372" w:rsidRPr="00503372" w:rsidRDefault="00503372" w:rsidP="00290BC5">
      <w:pPr>
        <w:numPr>
          <w:ilvl w:val="0"/>
          <w:numId w:val="10"/>
        </w:numPr>
        <w:spacing w:line="276" w:lineRule="auto"/>
        <w:jc w:val="both"/>
        <w:rPr>
          <w:rFonts w:ascii="Times New Roman" w:hAnsi="Times New Roman" w:cs="Times New Roman"/>
          <w:sz w:val="24"/>
          <w:szCs w:val="24"/>
        </w:rPr>
      </w:pPr>
      <w:proofErr w:type="spellStart"/>
      <w:r w:rsidRPr="00503372">
        <w:rPr>
          <w:rFonts w:ascii="Times New Roman" w:hAnsi="Times New Roman" w:cs="Times New Roman"/>
          <w:sz w:val="24"/>
          <w:szCs w:val="24"/>
        </w:rPr>
        <w:t>Грантовский</w:t>
      </w:r>
      <w:proofErr w:type="spellEnd"/>
      <w:r w:rsidRPr="00503372">
        <w:rPr>
          <w:rFonts w:ascii="Times New Roman" w:hAnsi="Times New Roman" w:cs="Times New Roman"/>
          <w:sz w:val="24"/>
          <w:szCs w:val="24"/>
        </w:rPr>
        <w:t xml:space="preserve"> Э.А. Иран и иранцы до Ахеменидов. М., 1998.</w:t>
      </w:r>
    </w:p>
    <w:p w:rsidR="00503372" w:rsidRPr="00503372" w:rsidRDefault="00503372" w:rsidP="00290BC5">
      <w:pPr>
        <w:numPr>
          <w:ilvl w:val="0"/>
          <w:numId w:val="10"/>
        </w:numPr>
        <w:spacing w:line="276" w:lineRule="auto"/>
        <w:jc w:val="both"/>
        <w:rPr>
          <w:rFonts w:ascii="Times New Roman" w:hAnsi="Times New Roman" w:cs="Times New Roman"/>
          <w:sz w:val="24"/>
          <w:szCs w:val="24"/>
        </w:rPr>
      </w:pPr>
      <w:proofErr w:type="spellStart"/>
      <w:r w:rsidRPr="00503372">
        <w:rPr>
          <w:rFonts w:ascii="Times New Roman" w:hAnsi="Times New Roman" w:cs="Times New Roman"/>
          <w:sz w:val="24"/>
          <w:szCs w:val="24"/>
        </w:rPr>
        <w:t>Дандамаев</w:t>
      </w:r>
      <w:proofErr w:type="spellEnd"/>
      <w:r w:rsidRPr="00503372">
        <w:rPr>
          <w:rFonts w:ascii="Times New Roman" w:hAnsi="Times New Roman" w:cs="Times New Roman"/>
          <w:sz w:val="24"/>
          <w:szCs w:val="24"/>
        </w:rPr>
        <w:t xml:space="preserve"> М. А. Рабство в Вавилонии </w:t>
      </w:r>
      <w:r w:rsidRPr="00503372">
        <w:rPr>
          <w:rFonts w:ascii="Times New Roman" w:hAnsi="Times New Roman" w:cs="Times New Roman"/>
          <w:sz w:val="24"/>
          <w:szCs w:val="24"/>
          <w:lang w:val="en-GB"/>
        </w:rPr>
        <w:t>VII</w:t>
      </w:r>
      <w:r w:rsidRPr="00503372">
        <w:rPr>
          <w:rFonts w:ascii="Times New Roman" w:hAnsi="Times New Roman" w:cs="Times New Roman"/>
          <w:sz w:val="24"/>
          <w:szCs w:val="24"/>
        </w:rPr>
        <w:t>-</w:t>
      </w:r>
      <w:r w:rsidRPr="00503372">
        <w:rPr>
          <w:rFonts w:ascii="Times New Roman" w:hAnsi="Times New Roman" w:cs="Times New Roman"/>
          <w:sz w:val="24"/>
          <w:szCs w:val="24"/>
          <w:lang w:val="en-GB"/>
        </w:rPr>
        <w:t>IV</w:t>
      </w:r>
      <w:r w:rsidRPr="00503372">
        <w:rPr>
          <w:rFonts w:ascii="Times New Roman" w:hAnsi="Times New Roman" w:cs="Times New Roman"/>
          <w:sz w:val="24"/>
          <w:szCs w:val="24"/>
        </w:rPr>
        <w:t xml:space="preserve"> </w:t>
      </w:r>
      <w:proofErr w:type="spellStart"/>
      <w:r w:rsidRPr="00503372">
        <w:rPr>
          <w:rFonts w:ascii="Times New Roman" w:hAnsi="Times New Roman" w:cs="Times New Roman"/>
          <w:sz w:val="24"/>
          <w:szCs w:val="24"/>
        </w:rPr>
        <w:t>вв</w:t>
      </w:r>
      <w:proofErr w:type="spellEnd"/>
      <w:r w:rsidRPr="00503372">
        <w:rPr>
          <w:rFonts w:ascii="Times New Roman" w:hAnsi="Times New Roman" w:cs="Times New Roman"/>
          <w:sz w:val="24"/>
          <w:szCs w:val="24"/>
        </w:rPr>
        <w:t>. до н. э. М., 1974.</w:t>
      </w:r>
    </w:p>
    <w:p w:rsidR="00503372" w:rsidRPr="00503372" w:rsidRDefault="00503372" w:rsidP="00290BC5">
      <w:pPr>
        <w:numPr>
          <w:ilvl w:val="0"/>
          <w:numId w:val="10"/>
        </w:numPr>
        <w:spacing w:line="276" w:lineRule="auto"/>
        <w:jc w:val="both"/>
        <w:rPr>
          <w:rFonts w:ascii="Times New Roman" w:hAnsi="Times New Roman" w:cs="Times New Roman"/>
          <w:sz w:val="24"/>
          <w:szCs w:val="24"/>
        </w:rPr>
      </w:pPr>
      <w:proofErr w:type="spellStart"/>
      <w:r w:rsidRPr="00503372">
        <w:rPr>
          <w:rFonts w:ascii="Times New Roman" w:hAnsi="Times New Roman" w:cs="Times New Roman"/>
          <w:sz w:val="24"/>
          <w:szCs w:val="24"/>
        </w:rPr>
        <w:t>Дандамаев</w:t>
      </w:r>
      <w:proofErr w:type="spellEnd"/>
      <w:r w:rsidRPr="00503372">
        <w:rPr>
          <w:rFonts w:ascii="Times New Roman" w:hAnsi="Times New Roman" w:cs="Times New Roman"/>
          <w:sz w:val="24"/>
          <w:szCs w:val="24"/>
        </w:rPr>
        <w:t xml:space="preserve"> М. А., Луконин В. Г. Культура и экономика древнего Ирана. М., 1980.</w:t>
      </w:r>
    </w:p>
    <w:p w:rsidR="00503372" w:rsidRPr="00503372" w:rsidRDefault="00503372" w:rsidP="00290BC5">
      <w:pPr>
        <w:numPr>
          <w:ilvl w:val="0"/>
          <w:numId w:val="10"/>
        </w:numPr>
        <w:spacing w:line="276" w:lineRule="auto"/>
        <w:jc w:val="both"/>
        <w:rPr>
          <w:rFonts w:ascii="Times New Roman" w:hAnsi="Times New Roman" w:cs="Times New Roman"/>
          <w:sz w:val="24"/>
          <w:szCs w:val="24"/>
        </w:rPr>
      </w:pPr>
      <w:proofErr w:type="spellStart"/>
      <w:r w:rsidRPr="00503372">
        <w:rPr>
          <w:rFonts w:ascii="Times New Roman" w:hAnsi="Times New Roman" w:cs="Times New Roman"/>
          <w:sz w:val="24"/>
          <w:szCs w:val="24"/>
        </w:rPr>
        <w:t>Дандамаев</w:t>
      </w:r>
      <w:proofErr w:type="spellEnd"/>
      <w:r w:rsidRPr="00503372">
        <w:rPr>
          <w:rFonts w:ascii="Times New Roman" w:hAnsi="Times New Roman" w:cs="Times New Roman"/>
          <w:sz w:val="24"/>
          <w:szCs w:val="24"/>
        </w:rPr>
        <w:t xml:space="preserve"> М. А. Политическая история Ахеменидской державы. М., 1985.</w:t>
      </w:r>
    </w:p>
    <w:p w:rsidR="00503372" w:rsidRPr="00503372" w:rsidRDefault="00503372" w:rsidP="00290BC5">
      <w:pPr>
        <w:numPr>
          <w:ilvl w:val="0"/>
          <w:numId w:val="10"/>
        </w:numPr>
        <w:spacing w:line="276" w:lineRule="auto"/>
        <w:jc w:val="both"/>
        <w:rPr>
          <w:rFonts w:ascii="Times New Roman" w:hAnsi="Times New Roman" w:cs="Times New Roman"/>
          <w:sz w:val="24"/>
          <w:szCs w:val="24"/>
        </w:rPr>
      </w:pPr>
      <w:proofErr w:type="spellStart"/>
      <w:r w:rsidRPr="00503372">
        <w:rPr>
          <w:rFonts w:ascii="Times New Roman" w:hAnsi="Times New Roman" w:cs="Times New Roman"/>
          <w:sz w:val="24"/>
          <w:szCs w:val="24"/>
        </w:rPr>
        <w:t>Дандамаев</w:t>
      </w:r>
      <w:proofErr w:type="spellEnd"/>
      <w:r w:rsidRPr="00503372">
        <w:rPr>
          <w:rFonts w:ascii="Times New Roman" w:hAnsi="Times New Roman" w:cs="Times New Roman"/>
          <w:sz w:val="24"/>
          <w:szCs w:val="24"/>
        </w:rPr>
        <w:t xml:space="preserve"> М. А. Вавилонские писцы. М., 1983.</w:t>
      </w:r>
    </w:p>
    <w:p w:rsidR="00503372" w:rsidRPr="00503372" w:rsidRDefault="00503372" w:rsidP="00290BC5">
      <w:pPr>
        <w:numPr>
          <w:ilvl w:val="0"/>
          <w:numId w:val="10"/>
        </w:numPr>
        <w:spacing w:line="276" w:lineRule="auto"/>
        <w:jc w:val="both"/>
        <w:rPr>
          <w:rFonts w:ascii="Times New Roman" w:hAnsi="Times New Roman" w:cs="Times New Roman"/>
          <w:sz w:val="24"/>
          <w:szCs w:val="24"/>
        </w:rPr>
      </w:pPr>
      <w:proofErr w:type="spellStart"/>
      <w:r w:rsidRPr="00503372">
        <w:rPr>
          <w:rFonts w:ascii="Times New Roman" w:hAnsi="Times New Roman" w:cs="Times New Roman"/>
          <w:sz w:val="24"/>
          <w:szCs w:val="24"/>
        </w:rPr>
        <w:t>Иванчик</w:t>
      </w:r>
      <w:proofErr w:type="spellEnd"/>
      <w:r w:rsidRPr="00503372">
        <w:rPr>
          <w:rFonts w:ascii="Times New Roman" w:hAnsi="Times New Roman" w:cs="Times New Roman"/>
          <w:sz w:val="24"/>
          <w:szCs w:val="24"/>
        </w:rPr>
        <w:t xml:space="preserve"> А. И. Киммерийцы: Древневосточные цивилизации и степные кочевники в </w:t>
      </w:r>
      <w:r w:rsidRPr="00503372">
        <w:rPr>
          <w:rFonts w:ascii="Times New Roman" w:hAnsi="Times New Roman" w:cs="Times New Roman"/>
          <w:sz w:val="24"/>
          <w:szCs w:val="24"/>
          <w:lang w:val="en-GB"/>
        </w:rPr>
        <w:t>VIII</w:t>
      </w:r>
      <w:r w:rsidRPr="00503372">
        <w:rPr>
          <w:rFonts w:ascii="Times New Roman" w:hAnsi="Times New Roman" w:cs="Times New Roman"/>
          <w:sz w:val="24"/>
          <w:szCs w:val="24"/>
        </w:rPr>
        <w:t>-</w:t>
      </w:r>
      <w:r w:rsidRPr="00503372">
        <w:rPr>
          <w:rFonts w:ascii="Times New Roman" w:hAnsi="Times New Roman" w:cs="Times New Roman"/>
          <w:sz w:val="24"/>
          <w:szCs w:val="24"/>
          <w:lang w:val="en-GB"/>
        </w:rPr>
        <w:t>VI</w:t>
      </w:r>
      <w:r w:rsidRPr="00503372">
        <w:rPr>
          <w:rFonts w:ascii="Times New Roman" w:hAnsi="Times New Roman" w:cs="Times New Roman"/>
          <w:sz w:val="24"/>
          <w:szCs w:val="24"/>
        </w:rPr>
        <w:t xml:space="preserve"> </w:t>
      </w:r>
      <w:proofErr w:type="spellStart"/>
      <w:r w:rsidRPr="00503372">
        <w:rPr>
          <w:rFonts w:ascii="Times New Roman" w:hAnsi="Times New Roman" w:cs="Times New Roman"/>
          <w:sz w:val="24"/>
          <w:szCs w:val="24"/>
        </w:rPr>
        <w:t>вв</w:t>
      </w:r>
      <w:proofErr w:type="spellEnd"/>
      <w:r w:rsidRPr="00503372">
        <w:rPr>
          <w:rFonts w:ascii="Times New Roman" w:hAnsi="Times New Roman" w:cs="Times New Roman"/>
          <w:sz w:val="24"/>
          <w:szCs w:val="24"/>
        </w:rPr>
        <w:t>. до н. э. М., 1996.</w:t>
      </w:r>
    </w:p>
    <w:p w:rsidR="00503372" w:rsidRPr="00503372" w:rsidRDefault="00503372" w:rsidP="00290BC5">
      <w:pPr>
        <w:numPr>
          <w:ilvl w:val="0"/>
          <w:numId w:val="10"/>
        </w:numPr>
        <w:spacing w:line="276" w:lineRule="auto"/>
        <w:jc w:val="both"/>
        <w:rPr>
          <w:rFonts w:ascii="Times New Roman" w:hAnsi="Times New Roman" w:cs="Times New Roman"/>
          <w:sz w:val="24"/>
          <w:szCs w:val="24"/>
        </w:rPr>
      </w:pPr>
      <w:proofErr w:type="spellStart"/>
      <w:r w:rsidRPr="00503372">
        <w:rPr>
          <w:rFonts w:ascii="Times New Roman" w:hAnsi="Times New Roman" w:cs="Times New Roman"/>
          <w:sz w:val="24"/>
          <w:szCs w:val="24"/>
        </w:rPr>
        <w:t>Кошеленко</w:t>
      </w:r>
      <w:proofErr w:type="spellEnd"/>
      <w:r w:rsidRPr="00503372">
        <w:rPr>
          <w:rFonts w:ascii="Times New Roman" w:hAnsi="Times New Roman" w:cs="Times New Roman"/>
          <w:sz w:val="24"/>
          <w:szCs w:val="24"/>
        </w:rPr>
        <w:t xml:space="preserve"> Г. А. Родина </w:t>
      </w:r>
      <w:proofErr w:type="spellStart"/>
      <w:r w:rsidRPr="00503372">
        <w:rPr>
          <w:rFonts w:ascii="Times New Roman" w:hAnsi="Times New Roman" w:cs="Times New Roman"/>
          <w:sz w:val="24"/>
          <w:szCs w:val="24"/>
        </w:rPr>
        <w:t>парфян</w:t>
      </w:r>
      <w:proofErr w:type="spellEnd"/>
      <w:r w:rsidRPr="00503372">
        <w:rPr>
          <w:rFonts w:ascii="Times New Roman" w:hAnsi="Times New Roman" w:cs="Times New Roman"/>
          <w:sz w:val="24"/>
          <w:szCs w:val="24"/>
        </w:rPr>
        <w:t>. М., 1977.</w:t>
      </w:r>
    </w:p>
    <w:p w:rsidR="00503372" w:rsidRPr="00503372" w:rsidRDefault="00503372" w:rsidP="00290BC5">
      <w:pPr>
        <w:numPr>
          <w:ilvl w:val="0"/>
          <w:numId w:val="10"/>
        </w:numPr>
        <w:spacing w:line="276" w:lineRule="auto"/>
        <w:jc w:val="both"/>
        <w:rPr>
          <w:rFonts w:ascii="Times New Roman" w:hAnsi="Times New Roman" w:cs="Times New Roman"/>
          <w:sz w:val="24"/>
          <w:szCs w:val="24"/>
        </w:rPr>
      </w:pPr>
      <w:proofErr w:type="spellStart"/>
      <w:r w:rsidRPr="00503372">
        <w:rPr>
          <w:rFonts w:ascii="Times New Roman" w:hAnsi="Times New Roman" w:cs="Times New Roman"/>
          <w:sz w:val="24"/>
          <w:szCs w:val="24"/>
        </w:rPr>
        <w:t>Лелеков</w:t>
      </w:r>
      <w:proofErr w:type="spellEnd"/>
      <w:r w:rsidRPr="00503372">
        <w:rPr>
          <w:rFonts w:ascii="Times New Roman" w:hAnsi="Times New Roman" w:cs="Times New Roman"/>
          <w:sz w:val="24"/>
          <w:szCs w:val="24"/>
        </w:rPr>
        <w:t xml:space="preserve"> Л. А. Авеста в современной науке. М., 1992.</w:t>
      </w:r>
    </w:p>
    <w:p w:rsidR="00503372" w:rsidRPr="00503372" w:rsidRDefault="00503372" w:rsidP="00290BC5">
      <w:pPr>
        <w:numPr>
          <w:ilvl w:val="0"/>
          <w:numId w:val="10"/>
        </w:numPr>
        <w:spacing w:line="276" w:lineRule="auto"/>
        <w:jc w:val="both"/>
        <w:rPr>
          <w:rFonts w:ascii="Times New Roman" w:hAnsi="Times New Roman" w:cs="Times New Roman"/>
          <w:sz w:val="24"/>
          <w:szCs w:val="24"/>
        </w:rPr>
      </w:pPr>
      <w:proofErr w:type="spellStart"/>
      <w:r w:rsidRPr="00503372">
        <w:rPr>
          <w:rFonts w:ascii="Times New Roman" w:hAnsi="Times New Roman" w:cs="Times New Roman"/>
          <w:sz w:val="24"/>
          <w:szCs w:val="24"/>
        </w:rPr>
        <w:t>Массон</w:t>
      </w:r>
      <w:proofErr w:type="spellEnd"/>
      <w:r w:rsidRPr="00503372">
        <w:rPr>
          <w:rFonts w:ascii="Times New Roman" w:hAnsi="Times New Roman" w:cs="Times New Roman"/>
          <w:sz w:val="24"/>
          <w:szCs w:val="24"/>
        </w:rPr>
        <w:t xml:space="preserve"> В. М. Поселение </w:t>
      </w:r>
      <w:proofErr w:type="spellStart"/>
      <w:r w:rsidRPr="00503372">
        <w:rPr>
          <w:rFonts w:ascii="Times New Roman" w:hAnsi="Times New Roman" w:cs="Times New Roman"/>
          <w:sz w:val="24"/>
          <w:szCs w:val="24"/>
        </w:rPr>
        <w:t>Джейтун</w:t>
      </w:r>
      <w:proofErr w:type="spellEnd"/>
      <w:r w:rsidRPr="00503372">
        <w:rPr>
          <w:rFonts w:ascii="Times New Roman" w:hAnsi="Times New Roman" w:cs="Times New Roman"/>
          <w:sz w:val="24"/>
          <w:szCs w:val="24"/>
        </w:rPr>
        <w:t>: Проблемы становления производящей экономики. Л., 1971.</w:t>
      </w:r>
    </w:p>
    <w:p w:rsidR="00503372" w:rsidRPr="00503372" w:rsidRDefault="00503372" w:rsidP="00290BC5">
      <w:pPr>
        <w:numPr>
          <w:ilvl w:val="0"/>
          <w:numId w:val="10"/>
        </w:numPr>
        <w:spacing w:line="276" w:lineRule="auto"/>
        <w:jc w:val="both"/>
        <w:rPr>
          <w:rFonts w:ascii="Times New Roman" w:hAnsi="Times New Roman" w:cs="Times New Roman"/>
          <w:sz w:val="24"/>
          <w:szCs w:val="24"/>
        </w:rPr>
      </w:pPr>
      <w:proofErr w:type="spellStart"/>
      <w:r w:rsidRPr="00503372">
        <w:rPr>
          <w:rFonts w:ascii="Times New Roman" w:hAnsi="Times New Roman" w:cs="Times New Roman"/>
          <w:sz w:val="24"/>
          <w:szCs w:val="24"/>
        </w:rPr>
        <w:t>Массон</w:t>
      </w:r>
      <w:proofErr w:type="spellEnd"/>
      <w:r w:rsidRPr="00503372">
        <w:rPr>
          <w:rFonts w:ascii="Times New Roman" w:hAnsi="Times New Roman" w:cs="Times New Roman"/>
          <w:sz w:val="24"/>
          <w:szCs w:val="24"/>
        </w:rPr>
        <w:t xml:space="preserve"> В. М. Средняя Азия и Древний Восток. М.-Л., 1966.</w:t>
      </w:r>
    </w:p>
    <w:p w:rsidR="00503372" w:rsidRPr="00503372" w:rsidRDefault="00503372" w:rsidP="00290BC5">
      <w:pPr>
        <w:numPr>
          <w:ilvl w:val="0"/>
          <w:numId w:val="10"/>
        </w:numPr>
        <w:spacing w:line="276" w:lineRule="auto"/>
        <w:jc w:val="both"/>
        <w:rPr>
          <w:rFonts w:ascii="Times New Roman" w:hAnsi="Times New Roman" w:cs="Times New Roman"/>
          <w:sz w:val="24"/>
          <w:szCs w:val="24"/>
        </w:rPr>
      </w:pPr>
      <w:r w:rsidRPr="00503372">
        <w:rPr>
          <w:rFonts w:ascii="Times New Roman" w:hAnsi="Times New Roman" w:cs="Times New Roman"/>
          <w:sz w:val="24"/>
          <w:szCs w:val="24"/>
        </w:rPr>
        <w:t xml:space="preserve">Пиотровский Б. Б. Царство Урарту </w:t>
      </w:r>
      <w:r w:rsidRPr="00503372">
        <w:rPr>
          <w:rFonts w:ascii="Times New Roman" w:hAnsi="Times New Roman" w:cs="Times New Roman"/>
          <w:sz w:val="24"/>
          <w:szCs w:val="24"/>
          <w:lang w:val="en-GB"/>
        </w:rPr>
        <w:t>VIII</w:t>
      </w:r>
      <w:r w:rsidRPr="00503372">
        <w:rPr>
          <w:rFonts w:ascii="Times New Roman" w:hAnsi="Times New Roman" w:cs="Times New Roman"/>
          <w:sz w:val="24"/>
          <w:szCs w:val="24"/>
        </w:rPr>
        <w:t>-</w:t>
      </w:r>
      <w:r w:rsidRPr="00503372">
        <w:rPr>
          <w:rFonts w:ascii="Times New Roman" w:hAnsi="Times New Roman" w:cs="Times New Roman"/>
          <w:sz w:val="24"/>
          <w:szCs w:val="24"/>
          <w:lang w:val="en-GB"/>
        </w:rPr>
        <w:t>VI</w:t>
      </w:r>
      <w:r w:rsidRPr="00503372">
        <w:rPr>
          <w:rFonts w:ascii="Times New Roman" w:hAnsi="Times New Roman" w:cs="Times New Roman"/>
          <w:sz w:val="24"/>
          <w:szCs w:val="24"/>
        </w:rPr>
        <w:t xml:space="preserve"> </w:t>
      </w:r>
      <w:proofErr w:type="spellStart"/>
      <w:r w:rsidRPr="00503372">
        <w:rPr>
          <w:rFonts w:ascii="Times New Roman" w:hAnsi="Times New Roman" w:cs="Times New Roman"/>
          <w:sz w:val="24"/>
          <w:szCs w:val="24"/>
        </w:rPr>
        <w:t>вв</w:t>
      </w:r>
      <w:proofErr w:type="spellEnd"/>
      <w:r w:rsidRPr="00503372">
        <w:rPr>
          <w:rFonts w:ascii="Times New Roman" w:hAnsi="Times New Roman" w:cs="Times New Roman"/>
          <w:sz w:val="24"/>
          <w:szCs w:val="24"/>
        </w:rPr>
        <w:t>. до н. э. Л., 1962.</w:t>
      </w:r>
    </w:p>
    <w:p w:rsidR="00503372" w:rsidRPr="00503372" w:rsidRDefault="00503372" w:rsidP="00290BC5">
      <w:pPr>
        <w:numPr>
          <w:ilvl w:val="0"/>
          <w:numId w:val="10"/>
        </w:numPr>
        <w:spacing w:line="276" w:lineRule="auto"/>
        <w:jc w:val="both"/>
        <w:rPr>
          <w:rFonts w:ascii="Times New Roman" w:hAnsi="Times New Roman" w:cs="Times New Roman"/>
          <w:sz w:val="24"/>
          <w:szCs w:val="24"/>
        </w:rPr>
      </w:pPr>
      <w:proofErr w:type="spellStart"/>
      <w:r w:rsidRPr="00503372">
        <w:rPr>
          <w:rFonts w:ascii="Times New Roman" w:hAnsi="Times New Roman" w:cs="Times New Roman"/>
          <w:sz w:val="24"/>
          <w:szCs w:val="24"/>
        </w:rPr>
        <w:t>Пичикян</w:t>
      </w:r>
      <w:proofErr w:type="spellEnd"/>
      <w:r w:rsidRPr="00503372">
        <w:rPr>
          <w:rFonts w:ascii="Times New Roman" w:hAnsi="Times New Roman" w:cs="Times New Roman"/>
          <w:sz w:val="24"/>
          <w:szCs w:val="24"/>
        </w:rPr>
        <w:t xml:space="preserve"> И. Р. Культура Бактрии: Ахеменидский и эллинистический периоды. М., 1991.</w:t>
      </w:r>
    </w:p>
    <w:p w:rsidR="00503372" w:rsidRPr="00503372" w:rsidRDefault="00503372" w:rsidP="00290BC5">
      <w:pPr>
        <w:numPr>
          <w:ilvl w:val="0"/>
          <w:numId w:val="10"/>
        </w:numPr>
        <w:spacing w:line="276" w:lineRule="auto"/>
        <w:jc w:val="both"/>
        <w:rPr>
          <w:rFonts w:ascii="Times New Roman" w:hAnsi="Times New Roman" w:cs="Times New Roman"/>
          <w:sz w:val="24"/>
          <w:szCs w:val="24"/>
        </w:rPr>
      </w:pPr>
      <w:proofErr w:type="spellStart"/>
      <w:r w:rsidRPr="00503372">
        <w:rPr>
          <w:rFonts w:ascii="Times New Roman" w:hAnsi="Times New Roman" w:cs="Times New Roman"/>
          <w:sz w:val="24"/>
          <w:szCs w:val="24"/>
        </w:rPr>
        <w:t>Погребова</w:t>
      </w:r>
      <w:proofErr w:type="spellEnd"/>
      <w:r w:rsidRPr="00503372">
        <w:rPr>
          <w:rFonts w:ascii="Times New Roman" w:hAnsi="Times New Roman" w:cs="Times New Roman"/>
          <w:sz w:val="24"/>
          <w:szCs w:val="24"/>
        </w:rPr>
        <w:t xml:space="preserve"> М. Н., Раевский Д. С. Ранние скифы и Древний Восток. М., 1992.</w:t>
      </w:r>
    </w:p>
    <w:p w:rsidR="00503372" w:rsidRPr="00503372" w:rsidRDefault="00503372" w:rsidP="00290BC5">
      <w:pPr>
        <w:numPr>
          <w:ilvl w:val="0"/>
          <w:numId w:val="10"/>
        </w:numPr>
        <w:spacing w:line="276" w:lineRule="auto"/>
        <w:jc w:val="both"/>
        <w:rPr>
          <w:rFonts w:ascii="Times New Roman" w:hAnsi="Times New Roman" w:cs="Times New Roman"/>
          <w:sz w:val="24"/>
          <w:szCs w:val="24"/>
        </w:rPr>
      </w:pPr>
      <w:proofErr w:type="spellStart"/>
      <w:r w:rsidRPr="00503372">
        <w:rPr>
          <w:rFonts w:ascii="Times New Roman" w:hAnsi="Times New Roman" w:cs="Times New Roman"/>
          <w:sz w:val="24"/>
          <w:szCs w:val="24"/>
        </w:rPr>
        <w:t>Пугаченкова</w:t>
      </w:r>
      <w:proofErr w:type="spellEnd"/>
      <w:r w:rsidRPr="00503372">
        <w:rPr>
          <w:rFonts w:ascii="Times New Roman" w:hAnsi="Times New Roman" w:cs="Times New Roman"/>
          <w:sz w:val="24"/>
          <w:szCs w:val="24"/>
        </w:rPr>
        <w:t xml:space="preserve"> Г. А. Искусство Бактрии эпохи </w:t>
      </w:r>
      <w:proofErr w:type="spellStart"/>
      <w:r w:rsidRPr="00503372">
        <w:rPr>
          <w:rFonts w:ascii="Times New Roman" w:hAnsi="Times New Roman" w:cs="Times New Roman"/>
          <w:sz w:val="24"/>
          <w:szCs w:val="24"/>
        </w:rPr>
        <w:t>кушан</w:t>
      </w:r>
      <w:proofErr w:type="spellEnd"/>
      <w:r w:rsidRPr="00503372">
        <w:rPr>
          <w:rFonts w:ascii="Times New Roman" w:hAnsi="Times New Roman" w:cs="Times New Roman"/>
          <w:sz w:val="24"/>
          <w:szCs w:val="24"/>
        </w:rPr>
        <w:t>. М., 1979.</w:t>
      </w:r>
    </w:p>
    <w:p w:rsidR="00503372" w:rsidRPr="00503372" w:rsidRDefault="00503372" w:rsidP="00290BC5">
      <w:pPr>
        <w:numPr>
          <w:ilvl w:val="0"/>
          <w:numId w:val="10"/>
        </w:numPr>
        <w:spacing w:line="276" w:lineRule="auto"/>
        <w:jc w:val="both"/>
        <w:rPr>
          <w:rFonts w:ascii="Times New Roman" w:hAnsi="Times New Roman" w:cs="Times New Roman"/>
          <w:sz w:val="24"/>
          <w:szCs w:val="24"/>
        </w:rPr>
      </w:pPr>
      <w:r w:rsidRPr="00503372">
        <w:rPr>
          <w:rFonts w:ascii="Times New Roman" w:hAnsi="Times New Roman" w:cs="Times New Roman"/>
          <w:sz w:val="24"/>
          <w:szCs w:val="24"/>
        </w:rPr>
        <w:t>Раевский Д.С. Мир скифской культуры. М., 2006.</w:t>
      </w:r>
    </w:p>
    <w:p w:rsidR="00503372" w:rsidRPr="00503372" w:rsidRDefault="00503372" w:rsidP="00290BC5">
      <w:pPr>
        <w:numPr>
          <w:ilvl w:val="0"/>
          <w:numId w:val="10"/>
        </w:numPr>
        <w:spacing w:line="276" w:lineRule="auto"/>
        <w:jc w:val="both"/>
        <w:rPr>
          <w:rFonts w:ascii="Times New Roman" w:hAnsi="Times New Roman" w:cs="Times New Roman"/>
          <w:sz w:val="24"/>
          <w:szCs w:val="24"/>
        </w:rPr>
      </w:pPr>
      <w:proofErr w:type="spellStart"/>
      <w:r w:rsidRPr="00503372">
        <w:rPr>
          <w:rFonts w:ascii="Times New Roman" w:hAnsi="Times New Roman" w:cs="Times New Roman"/>
          <w:sz w:val="24"/>
          <w:szCs w:val="24"/>
        </w:rPr>
        <w:t>Ставиский</w:t>
      </w:r>
      <w:proofErr w:type="spellEnd"/>
      <w:r w:rsidRPr="00503372">
        <w:rPr>
          <w:rFonts w:ascii="Times New Roman" w:hAnsi="Times New Roman" w:cs="Times New Roman"/>
          <w:sz w:val="24"/>
          <w:szCs w:val="24"/>
        </w:rPr>
        <w:t xml:space="preserve"> Б. Я. </w:t>
      </w:r>
      <w:proofErr w:type="spellStart"/>
      <w:r w:rsidRPr="00503372">
        <w:rPr>
          <w:rFonts w:ascii="Times New Roman" w:hAnsi="Times New Roman" w:cs="Times New Roman"/>
          <w:sz w:val="24"/>
          <w:szCs w:val="24"/>
        </w:rPr>
        <w:t>Кушанская</w:t>
      </w:r>
      <w:proofErr w:type="spellEnd"/>
      <w:r w:rsidRPr="00503372">
        <w:rPr>
          <w:rFonts w:ascii="Times New Roman" w:hAnsi="Times New Roman" w:cs="Times New Roman"/>
          <w:sz w:val="24"/>
          <w:szCs w:val="24"/>
        </w:rPr>
        <w:t xml:space="preserve"> Бактрия. М., 1977.</w:t>
      </w:r>
    </w:p>
    <w:p w:rsidR="00503372" w:rsidRPr="00503372" w:rsidRDefault="00503372" w:rsidP="00290BC5">
      <w:pPr>
        <w:numPr>
          <w:ilvl w:val="0"/>
          <w:numId w:val="10"/>
        </w:numPr>
        <w:spacing w:line="276" w:lineRule="auto"/>
        <w:jc w:val="both"/>
        <w:rPr>
          <w:rFonts w:ascii="Times New Roman" w:hAnsi="Times New Roman" w:cs="Times New Roman"/>
          <w:sz w:val="24"/>
          <w:szCs w:val="24"/>
        </w:rPr>
      </w:pPr>
      <w:r w:rsidRPr="00503372">
        <w:rPr>
          <w:rFonts w:ascii="Times New Roman" w:hAnsi="Times New Roman" w:cs="Times New Roman"/>
          <w:sz w:val="24"/>
          <w:szCs w:val="24"/>
        </w:rPr>
        <w:t xml:space="preserve">Толстов С. П. По древним дельтам </w:t>
      </w:r>
      <w:proofErr w:type="spellStart"/>
      <w:r w:rsidRPr="00503372">
        <w:rPr>
          <w:rFonts w:ascii="Times New Roman" w:hAnsi="Times New Roman" w:cs="Times New Roman"/>
          <w:sz w:val="24"/>
          <w:szCs w:val="24"/>
        </w:rPr>
        <w:t>Окса</w:t>
      </w:r>
      <w:proofErr w:type="spellEnd"/>
      <w:r w:rsidRPr="00503372">
        <w:rPr>
          <w:rFonts w:ascii="Times New Roman" w:hAnsi="Times New Roman" w:cs="Times New Roman"/>
          <w:sz w:val="24"/>
          <w:szCs w:val="24"/>
        </w:rPr>
        <w:t xml:space="preserve"> и </w:t>
      </w:r>
      <w:proofErr w:type="spellStart"/>
      <w:r w:rsidRPr="00503372">
        <w:rPr>
          <w:rFonts w:ascii="Times New Roman" w:hAnsi="Times New Roman" w:cs="Times New Roman"/>
          <w:sz w:val="24"/>
          <w:szCs w:val="24"/>
        </w:rPr>
        <w:t>Яксарта</w:t>
      </w:r>
      <w:proofErr w:type="spellEnd"/>
      <w:r w:rsidRPr="00503372">
        <w:rPr>
          <w:rFonts w:ascii="Times New Roman" w:hAnsi="Times New Roman" w:cs="Times New Roman"/>
          <w:sz w:val="24"/>
          <w:szCs w:val="24"/>
        </w:rPr>
        <w:t>. М., 1962.</w:t>
      </w:r>
    </w:p>
    <w:p w:rsidR="00503372" w:rsidRPr="00503372" w:rsidRDefault="00503372" w:rsidP="00290BC5">
      <w:pPr>
        <w:numPr>
          <w:ilvl w:val="0"/>
          <w:numId w:val="10"/>
        </w:numPr>
        <w:spacing w:line="276" w:lineRule="auto"/>
        <w:jc w:val="both"/>
        <w:rPr>
          <w:rFonts w:ascii="Times New Roman" w:hAnsi="Times New Roman" w:cs="Times New Roman"/>
          <w:sz w:val="24"/>
          <w:szCs w:val="24"/>
        </w:rPr>
      </w:pPr>
      <w:r w:rsidRPr="00503372">
        <w:rPr>
          <w:rFonts w:ascii="Times New Roman" w:hAnsi="Times New Roman" w:cs="Times New Roman"/>
          <w:sz w:val="24"/>
          <w:szCs w:val="24"/>
        </w:rPr>
        <w:t xml:space="preserve">Уилбер Д. </w:t>
      </w:r>
      <w:proofErr w:type="spellStart"/>
      <w:r w:rsidRPr="00503372">
        <w:rPr>
          <w:rFonts w:ascii="Times New Roman" w:hAnsi="Times New Roman" w:cs="Times New Roman"/>
          <w:sz w:val="24"/>
          <w:szCs w:val="24"/>
        </w:rPr>
        <w:t>Персеполь</w:t>
      </w:r>
      <w:proofErr w:type="spellEnd"/>
      <w:r w:rsidRPr="00503372">
        <w:rPr>
          <w:rFonts w:ascii="Times New Roman" w:hAnsi="Times New Roman" w:cs="Times New Roman"/>
          <w:sz w:val="24"/>
          <w:szCs w:val="24"/>
        </w:rPr>
        <w:t>: Археологические раскопки резиденции персидских царей. М., 1977.</w:t>
      </w:r>
    </w:p>
    <w:p w:rsidR="00503372" w:rsidRPr="00503372" w:rsidRDefault="00503372" w:rsidP="00290BC5">
      <w:pPr>
        <w:numPr>
          <w:ilvl w:val="0"/>
          <w:numId w:val="10"/>
        </w:numPr>
        <w:spacing w:line="276" w:lineRule="auto"/>
        <w:rPr>
          <w:rFonts w:ascii="Times New Roman" w:hAnsi="Times New Roman" w:cs="Times New Roman"/>
          <w:sz w:val="24"/>
          <w:szCs w:val="24"/>
        </w:rPr>
      </w:pPr>
      <w:r w:rsidRPr="00503372">
        <w:rPr>
          <w:rFonts w:ascii="Times New Roman" w:hAnsi="Times New Roman" w:cs="Times New Roman"/>
          <w:sz w:val="24"/>
          <w:szCs w:val="24"/>
        </w:rPr>
        <w:t>Фрай Р. Наследие Ирана. М., 2002 (2-е изд.).</w:t>
      </w:r>
    </w:p>
    <w:p w:rsidR="00503372" w:rsidRPr="00503372" w:rsidRDefault="00503372" w:rsidP="00290BC5">
      <w:pPr>
        <w:numPr>
          <w:ilvl w:val="0"/>
          <w:numId w:val="10"/>
        </w:numPr>
        <w:spacing w:line="276" w:lineRule="auto"/>
        <w:jc w:val="both"/>
        <w:rPr>
          <w:rFonts w:ascii="Times New Roman" w:hAnsi="Times New Roman" w:cs="Times New Roman"/>
          <w:sz w:val="24"/>
          <w:szCs w:val="24"/>
        </w:rPr>
      </w:pPr>
      <w:proofErr w:type="spellStart"/>
      <w:r w:rsidRPr="00503372">
        <w:rPr>
          <w:rFonts w:ascii="Times New Roman" w:hAnsi="Times New Roman" w:cs="Times New Roman"/>
          <w:sz w:val="24"/>
          <w:szCs w:val="24"/>
        </w:rPr>
        <w:t>Циркин</w:t>
      </w:r>
      <w:proofErr w:type="spellEnd"/>
      <w:r w:rsidRPr="00503372">
        <w:rPr>
          <w:rFonts w:ascii="Times New Roman" w:hAnsi="Times New Roman" w:cs="Times New Roman"/>
          <w:sz w:val="24"/>
          <w:szCs w:val="24"/>
        </w:rPr>
        <w:t xml:space="preserve"> Ю. Б. Карфаген и его культура. М., 1986.</w:t>
      </w:r>
    </w:p>
    <w:p w:rsidR="00503372" w:rsidRPr="00503372" w:rsidRDefault="00503372" w:rsidP="00290BC5">
      <w:pPr>
        <w:numPr>
          <w:ilvl w:val="0"/>
          <w:numId w:val="10"/>
        </w:numPr>
        <w:spacing w:line="276" w:lineRule="auto"/>
        <w:jc w:val="both"/>
        <w:rPr>
          <w:rFonts w:ascii="Times New Roman" w:hAnsi="Times New Roman" w:cs="Times New Roman"/>
          <w:sz w:val="24"/>
          <w:szCs w:val="24"/>
        </w:rPr>
      </w:pPr>
      <w:proofErr w:type="spellStart"/>
      <w:r w:rsidRPr="00503372">
        <w:rPr>
          <w:rFonts w:ascii="Times New Roman" w:hAnsi="Times New Roman" w:cs="Times New Roman"/>
          <w:sz w:val="24"/>
          <w:szCs w:val="24"/>
        </w:rPr>
        <w:t>Циркин</w:t>
      </w:r>
      <w:proofErr w:type="spellEnd"/>
      <w:r w:rsidRPr="00503372">
        <w:rPr>
          <w:rFonts w:ascii="Times New Roman" w:hAnsi="Times New Roman" w:cs="Times New Roman"/>
          <w:sz w:val="24"/>
          <w:szCs w:val="24"/>
        </w:rPr>
        <w:t xml:space="preserve"> Ю. Б. Финикийская культура в Испании. М., 1976.</w:t>
      </w:r>
    </w:p>
    <w:p w:rsidR="00503372" w:rsidRPr="00503372" w:rsidRDefault="00503372" w:rsidP="00290BC5">
      <w:pPr>
        <w:numPr>
          <w:ilvl w:val="0"/>
          <w:numId w:val="10"/>
        </w:numPr>
        <w:spacing w:line="276" w:lineRule="auto"/>
        <w:jc w:val="both"/>
        <w:rPr>
          <w:rFonts w:ascii="Times New Roman" w:hAnsi="Times New Roman" w:cs="Times New Roman"/>
          <w:sz w:val="24"/>
          <w:szCs w:val="24"/>
        </w:rPr>
      </w:pPr>
      <w:proofErr w:type="spellStart"/>
      <w:r w:rsidRPr="00503372">
        <w:rPr>
          <w:rFonts w:ascii="Times New Roman" w:hAnsi="Times New Roman" w:cs="Times New Roman"/>
          <w:sz w:val="24"/>
          <w:szCs w:val="24"/>
        </w:rPr>
        <w:t>Шифман</w:t>
      </w:r>
      <w:proofErr w:type="spellEnd"/>
      <w:r w:rsidRPr="00503372">
        <w:rPr>
          <w:rFonts w:ascii="Times New Roman" w:hAnsi="Times New Roman" w:cs="Times New Roman"/>
          <w:sz w:val="24"/>
          <w:szCs w:val="24"/>
        </w:rPr>
        <w:t xml:space="preserve"> И. Ш. Ветхий Завет и его мир. М., 1988.</w:t>
      </w:r>
    </w:p>
    <w:p w:rsidR="00503372" w:rsidRPr="00503372" w:rsidRDefault="00503372" w:rsidP="00290BC5">
      <w:pPr>
        <w:numPr>
          <w:ilvl w:val="0"/>
          <w:numId w:val="10"/>
        </w:numPr>
        <w:spacing w:line="276" w:lineRule="auto"/>
        <w:jc w:val="both"/>
        <w:rPr>
          <w:rFonts w:ascii="Times New Roman" w:hAnsi="Times New Roman" w:cs="Times New Roman"/>
          <w:sz w:val="24"/>
          <w:szCs w:val="24"/>
        </w:rPr>
      </w:pPr>
      <w:proofErr w:type="spellStart"/>
      <w:r w:rsidRPr="00503372">
        <w:rPr>
          <w:rFonts w:ascii="Times New Roman" w:hAnsi="Times New Roman" w:cs="Times New Roman"/>
          <w:sz w:val="24"/>
          <w:szCs w:val="24"/>
        </w:rPr>
        <w:t>Шифман</w:t>
      </w:r>
      <w:proofErr w:type="spellEnd"/>
      <w:r w:rsidRPr="00503372">
        <w:rPr>
          <w:rFonts w:ascii="Times New Roman" w:hAnsi="Times New Roman" w:cs="Times New Roman"/>
          <w:sz w:val="24"/>
          <w:szCs w:val="24"/>
        </w:rPr>
        <w:t xml:space="preserve"> И. Ш. Финикийские мореходы. М., 1965.</w:t>
      </w:r>
    </w:p>
    <w:p w:rsidR="00503372" w:rsidRPr="00503372" w:rsidRDefault="00503372" w:rsidP="00503372">
      <w:pPr>
        <w:rPr>
          <w:rFonts w:ascii="Times New Roman" w:hAnsi="Times New Roman" w:cs="Times New Roman"/>
          <w:sz w:val="24"/>
          <w:szCs w:val="24"/>
        </w:rPr>
      </w:pPr>
    </w:p>
    <w:p w:rsidR="00503372" w:rsidRPr="00290BC5" w:rsidRDefault="00503372" w:rsidP="00503372">
      <w:pPr>
        <w:rPr>
          <w:rFonts w:ascii="Times New Roman" w:hAnsi="Times New Roman" w:cs="Times New Roman"/>
          <w:b/>
          <w:sz w:val="24"/>
          <w:szCs w:val="24"/>
        </w:rPr>
      </w:pPr>
      <w:r w:rsidRPr="00290BC5">
        <w:rPr>
          <w:rFonts w:ascii="Times New Roman" w:hAnsi="Times New Roman" w:cs="Times New Roman"/>
          <w:b/>
          <w:sz w:val="24"/>
          <w:szCs w:val="24"/>
        </w:rPr>
        <w:t>(4) История Южной и Восточной Азии в древности</w:t>
      </w:r>
    </w:p>
    <w:p w:rsidR="00503372" w:rsidRPr="00503372" w:rsidRDefault="00503372" w:rsidP="00290BC5">
      <w:pPr>
        <w:pStyle w:val="a8"/>
        <w:numPr>
          <w:ilvl w:val="0"/>
          <w:numId w:val="11"/>
        </w:numPr>
        <w:spacing w:line="276" w:lineRule="auto"/>
        <w:jc w:val="both"/>
        <w:rPr>
          <w:sz w:val="24"/>
          <w:szCs w:val="24"/>
        </w:rPr>
      </w:pPr>
      <w:proofErr w:type="spellStart"/>
      <w:r w:rsidRPr="00503372">
        <w:rPr>
          <w:sz w:val="24"/>
          <w:szCs w:val="24"/>
        </w:rPr>
        <w:t>Альбедиль</w:t>
      </w:r>
      <w:proofErr w:type="spellEnd"/>
      <w:r w:rsidRPr="00503372">
        <w:rPr>
          <w:sz w:val="24"/>
          <w:szCs w:val="24"/>
        </w:rPr>
        <w:t xml:space="preserve"> М.Ф. </w:t>
      </w:r>
      <w:proofErr w:type="spellStart"/>
      <w:r w:rsidRPr="00503372">
        <w:rPr>
          <w:sz w:val="24"/>
          <w:szCs w:val="24"/>
        </w:rPr>
        <w:t>Протоиндийская</w:t>
      </w:r>
      <w:proofErr w:type="spellEnd"/>
      <w:r w:rsidRPr="00503372">
        <w:rPr>
          <w:sz w:val="24"/>
          <w:szCs w:val="24"/>
        </w:rPr>
        <w:t xml:space="preserve"> цивилизация: очерки культуры. М., 1994.</w:t>
      </w:r>
    </w:p>
    <w:p w:rsidR="00503372" w:rsidRPr="00503372" w:rsidRDefault="00503372" w:rsidP="00290BC5">
      <w:pPr>
        <w:numPr>
          <w:ilvl w:val="0"/>
          <w:numId w:val="11"/>
        </w:numPr>
        <w:spacing w:line="276" w:lineRule="auto"/>
        <w:jc w:val="both"/>
        <w:rPr>
          <w:rFonts w:ascii="Times New Roman" w:hAnsi="Times New Roman" w:cs="Times New Roman"/>
          <w:sz w:val="24"/>
          <w:szCs w:val="24"/>
        </w:rPr>
      </w:pPr>
      <w:r w:rsidRPr="00503372">
        <w:rPr>
          <w:rFonts w:ascii="Times New Roman" w:hAnsi="Times New Roman" w:cs="Times New Roman"/>
          <w:sz w:val="24"/>
          <w:szCs w:val="24"/>
        </w:rPr>
        <w:t xml:space="preserve">Бойс М. </w:t>
      </w:r>
      <w:proofErr w:type="spellStart"/>
      <w:r w:rsidRPr="00503372">
        <w:rPr>
          <w:rFonts w:ascii="Times New Roman" w:hAnsi="Times New Roman" w:cs="Times New Roman"/>
          <w:sz w:val="24"/>
          <w:szCs w:val="24"/>
        </w:rPr>
        <w:t>Зороастрийцы</w:t>
      </w:r>
      <w:proofErr w:type="spellEnd"/>
      <w:r w:rsidRPr="00503372">
        <w:rPr>
          <w:rFonts w:ascii="Times New Roman" w:hAnsi="Times New Roman" w:cs="Times New Roman"/>
          <w:sz w:val="24"/>
          <w:szCs w:val="24"/>
        </w:rPr>
        <w:t>: Верования и обычаи. М., 1987.</w:t>
      </w:r>
    </w:p>
    <w:p w:rsidR="00503372" w:rsidRPr="00503372" w:rsidRDefault="00503372" w:rsidP="00290BC5">
      <w:pPr>
        <w:numPr>
          <w:ilvl w:val="0"/>
          <w:numId w:val="11"/>
        </w:numPr>
        <w:spacing w:line="276" w:lineRule="auto"/>
        <w:rPr>
          <w:rFonts w:ascii="Times New Roman" w:hAnsi="Times New Roman" w:cs="Times New Roman"/>
          <w:sz w:val="24"/>
          <w:szCs w:val="24"/>
        </w:rPr>
      </w:pPr>
      <w:proofErr w:type="spellStart"/>
      <w:r w:rsidRPr="00503372">
        <w:rPr>
          <w:rFonts w:ascii="Times New Roman" w:hAnsi="Times New Roman" w:cs="Times New Roman"/>
          <w:sz w:val="24"/>
          <w:szCs w:val="24"/>
        </w:rPr>
        <w:lastRenderedPageBreak/>
        <w:t>Бонгард-Левин</w:t>
      </w:r>
      <w:proofErr w:type="spellEnd"/>
      <w:r w:rsidRPr="00503372">
        <w:rPr>
          <w:rFonts w:ascii="Times New Roman" w:hAnsi="Times New Roman" w:cs="Times New Roman"/>
          <w:sz w:val="24"/>
          <w:szCs w:val="24"/>
        </w:rPr>
        <w:t xml:space="preserve"> Г.М., </w:t>
      </w:r>
      <w:proofErr w:type="spellStart"/>
      <w:r w:rsidRPr="00503372">
        <w:rPr>
          <w:rFonts w:ascii="Times New Roman" w:hAnsi="Times New Roman" w:cs="Times New Roman"/>
          <w:sz w:val="24"/>
          <w:szCs w:val="24"/>
        </w:rPr>
        <w:t>Грантовский</w:t>
      </w:r>
      <w:proofErr w:type="spellEnd"/>
      <w:r w:rsidRPr="00503372">
        <w:rPr>
          <w:rFonts w:ascii="Times New Roman" w:hAnsi="Times New Roman" w:cs="Times New Roman"/>
          <w:sz w:val="24"/>
          <w:szCs w:val="24"/>
        </w:rPr>
        <w:t xml:space="preserve"> Э.А. От Скифии до Индии. Древние арии: мифы и история. М., 1985 (и переиздания).</w:t>
      </w:r>
    </w:p>
    <w:p w:rsidR="00503372" w:rsidRPr="00503372" w:rsidRDefault="00503372" w:rsidP="00290BC5">
      <w:pPr>
        <w:numPr>
          <w:ilvl w:val="0"/>
          <w:numId w:val="11"/>
        </w:numPr>
        <w:spacing w:line="276" w:lineRule="auto"/>
        <w:jc w:val="both"/>
        <w:rPr>
          <w:rFonts w:ascii="Times New Roman" w:hAnsi="Times New Roman" w:cs="Times New Roman"/>
          <w:sz w:val="24"/>
          <w:szCs w:val="24"/>
        </w:rPr>
      </w:pPr>
      <w:proofErr w:type="spellStart"/>
      <w:r w:rsidRPr="00503372">
        <w:rPr>
          <w:rFonts w:ascii="Times New Roman" w:hAnsi="Times New Roman" w:cs="Times New Roman"/>
          <w:sz w:val="24"/>
          <w:szCs w:val="24"/>
        </w:rPr>
        <w:t>Бонгард-Левин</w:t>
      </w:r>
      <w:proofErr w:type="spellEnd"/>
      <w:r w:rsidRPr="00503372">
        <w:rPr>
          <w:rFonts w:ascii="Times New Roman" w:hAnsi="Times New Roman" w:cs="Times New Roman"/>
          <w:sz w:val="24"/>
          <w:szCs w:val="24"/>
        </w:rPr>
        <w:t xml:space="preserve"> Г. М., Ильин Г. Ф. Индия в древности. М., 1985.</w:t>
      </w:r>
    </w:p>
    <w:p w:rsidR="00503372" w:rsidRPr="00503372" w:rsidRDefault="00503372" w:rsidP="00290BC5">
      <w:pPr>
        <w:numPr>
          <w:ilvl w:val="0"/>
          <w:numId w:val="11"/>
        </w:numPr>
        <w:spacing w:line="276" w:lineRule="auto"/>
        <w:jc w:val="both"/>
        <w:rPr>
          <w:rFonts w:ascii="Times New Roman" w:hAnsi="Times New Roman" w:cs="Times New Roman"/>
          <w:sz w:val="24"/>
          <w:szCs w:val="24"/>
        </w:rPr>
      </w:pPr>
      <w:r w:rsidRPr="00503372">
        <w:rPr>
          <w:rFonts w:ascii="Times New Roman" w:hAnsi="Times New Roman" w:cs="Times New Roman"/>
          <w:sz w:val="24"/>
          <w:szCs w:val="24"/>
        </w:rPr>
        <w:t>Васильев К.В. Истоки китайской цивилизации. М., 1999.</w:t>
      </w:r>
    </w:p>
    <w:p w:rsidR="00503372" w:rsidRPr="00503372" w:rsidRDefault="00503372" w:rsidP="00290BC5">
      <w:pPr>
        <w:numPr>
          <w:ilvl w:val="0"/>
          <w:numId w:val="11"/>
        </w:numPr>
        <w:spacing w:line="276" w:lineRule="auto"/>
        <w:jc w:val="both"/>
        <w:rPr>
          <w:rFonts w:ascii="Times New Roman" w:hAnsi="Times New Roman" w:cs="Times New Roman"/>
          <w:sz w:val="24"/>
          <w:szCs w:val="24"/>
        </w:rPr>
      </w:pPr>
      <w:r w:rsidRPr="00503372">
        <w:rPr>
          <w:rFonts w:ascii="Times New Roman" w:hAnsi="Times New Roman" w:cs="Times New Roman"/>
          <w:sz w:val="24"/>
          <w:szCs w:val="24"/>
        </w:rPr>
        <w:t>Васильев Л.С. Культы, религии, традиции в Китае. М., 2001 (2 изд.).</w:t>
      </w:r>
    </w:p>
    <w:p w:rsidR="00503372" w:rsidRPr="00503372" w:rsidRDefault="00503372" w:rsidP="00290BC5">
      <w:pPr>
        <w:numPr>
          <w:ilvl w:val="0"/>
          <w:numId w:val="11"/>
        </w:numPr>
        <w:spacing w:line="276" w:lineRule="auto"/>
        <w:jc w:val="both"/>
        <w:rPr>
          <w:rFonts w:ascii="Times New Roman" w:hAnsi="Times New Roman" w:cs="Times New Roman"/>
          <w:sz w:val="24"/>
          <w:szCs w:val="24"/>
        </w:rPr>
      </w:pPr>
      <w:r w:rsidRPr="00503372">
        <w:rPr>
          <w:rFonts w:ascii="Times New Roman" w:hAnsi="Times New Roman" w:cs="Times New Roman"/>
          <w:sz w:val="24"/>
          <w:szCs w:val="24"/>
        </w:rPr>
        <w:t>Дьяконов И. М. Восточный Иран до Кира (К возможности новых постановок вопроса) // История Иранского государства и культуры. М., 1971.</w:t>
      </w:r>
    </w:p>
    <w:p w:rsidR="00503372" w:rsidRPr="00503372" w:rsidRDefault="00503372" w:rsidP="00290BC5">
      <w:pPr>
        <w:numPr>
          <w:ilvl w:val="0"/>
          <w:numId w:val="11"/>
        </w:numPr>
        <w:spacing w:line="276" w:lineRule="auto"/>
        <w:jc w:val="both"/>
        <w:rPr>
          <w:rFonts w:ascii="Times New Roman" w:hAnsi="Times New Roman" w:cs="Times New Roman"/>
          <w:sz w:val="24"/>
          <w:szCs w:val="24"/>
        </w:rPr>
      </w:pPr>
      <w:r w:rsidRPr="00503372">
        <w:rPr>
          <w:rFonts w:ascii="Times New Roman" w:hAnsi="Times New Roman" w:cs="Times New Roman"/>
          <w:sz w:val="24"/>
          <w:szCs w:val="24"/>
        </w:rPr>
        <w:t xml:space="preserve">Дьяконов И. М. История Мидии с древнейших времен до конца </w:t>
      </w:r>
      <w:r w:rsidRPr="00503372">
        <w:rPr>
          <w:rFonts w:ascii="Times New Roman" w:hAnsi="Times New Roman" w:cs="Times New Roman"/>
          <w:sz w:val="24"/>
          <w:szCs w:val="24"/>
          <w:lang w:val="en-GB"/>
        </w:rPr>
        <w:t>IV</w:t>
      </w:r>
      <w:r w:rsidRPr="00503372">
        <w:rPr>
          <w:rFonts w:ascii="Times New Roman" w:hAnsi="Times New Roman" w:cs="Times New Roman"/>
          <w:sz w:val="24"/>
          <w:szCs w:val="24"/>
        </w:rPr>
        <w:t xml:space="preserve"> в. до н. э. М.-Л., 1956.</w:t>
      </w:r>
    </w:p>
    <w:p w:rsidR="00503372" w:rsidRPr="00503372" w:rsidRDefault="00503372" w:rsidP="00290BC5">
      <w:pPr>
        <w:numPr>
          <w:ilvl w:val="0"/>
          <w:numId w:val="11"/>
        </w:numPr>
        <w:spacing w:line="276" w:lineRule="auto"/>
        <w:jc w:val="both"/>
        <w:rPr>
          <w:rFonts w:ascii="Times New Roman" w:hAnsi="Times New Roman" w:cs="Times New Roman"/>
          <w:sz w:val="24"/>
          <w:szCs w:val="24"/>
        </w:rPr>
      </w:pPr>
      <w:r w:rsidRPr="00503372">
        <w:rPr>
          <w:rFonts w:ascii="Times New Roman" w:hAnsi="Times New Roman" w:cs="Times New Roman"/>
          <w:sz w:val="24"/>
          <w:szCs w:val="24"/>
        </w:rPr>
        <w:t xml:space="preserve">Ильин Г. Ф. Древний индийский город </w:t>
      </w:r>
      <w:proofErr w:type="spellStart"/>
      <w:r w:rsidRPr="00503372">
        <w:rPr>
          <w:rFonts w:ascii="Times New Roman" w:hAnsi="Times New Roman" w:cs="Times New Roman"/>
          <w:sz w:val="24"/>
          <w:szCs w:val="24"/>
        </w:rPr>
        <w:t>Таксила</w:t>
      </w:r>
      <w:proofErr w:type="spellEnd"/>
      <w:r w:rsidRPr="00503372">
        <w:rPr>
          <w:rFonts w:ascii="Times New Roman" w:hAnsi="Times New Roman" w:cs="Times New Roman"/>
          <w:sz w:val="24"/>
          <w:szCs w:val="24"/>
        </w:rPr>
        <w:t>. М., 1958.</w:t>
      </w:r>
    </w:p>
    <w:p w:rsidR="00503372" w:rsidRPr="00503372" w:rsidRDefault="00503372" w:rsidP="00290BC5">
      <w:pPr>
        <w:numPr>
          <w:ilvl w:val="0"/>
          <w:numId w:val="11"/>
        </w:numPr>
        <w:spacing w:line="276" w:lineRule="auto"/>
        <w:jc w:val="both"/>
        <w:rPr>
          <w:rFonts w:ascii="Times New Roman" w:hAnsi="Times New Roman" w:cs="Times New Roman"/>
          <w:sz w:val="24"/>
          <w:szCs w:val="24"/>
        </w:rPr>
      </w:pPr>
      <w:proofErr w:type="spellStart"/>
      <w:r w:rsidRPr="00503372">
        <w:rPr>
          <w:rFonts w:ascii="Times New Roman" w:hAnsi="Times New Roman" w:cs="Times New Roman"/>
          <w:sz w:val="24"/>
          <w:szCs w:val="24"/>
        </w:rPr>
        <w:t>Косамби</w:t>
      </w:r>
      <w:proofErr w:type="spellEnd"/>
      <w:r w:rsidRPr="00503372">
        <w:rPr>
          <w:rFonts w:ascii="Times New Roman" w:hAnsi="Times New Roman" w:cs="Times New Roman"/>
          <w:sz w:val="24"/>
          <w:szCs w:val="24"/>
        </w:rPr>
        <w:t xml:space="preserve"> Д. Культура и цивилизация древней Индии. М., 1968.</w:t>
      </w:r>
    </w:p>
    <w:p w:rsidR="00503372" w:rsidRPr="00503372" w:rsidRDefault="00503372" w:rsidP="00290BC5">
      <w:pPr>
        <w:numPr>
          <w:ilvl w:val="0"/>
          <w:numId w:val="11"/>
        </w:numPr>
        <w:spacing w:line="276" w:lineRule="auto"/>
        <w:jc w:val="both"/>
        <w:rPr>
          <w:rFonts w:ascii="Times New Roman" w:hAnsi="Times New Roman" w:cs="Times New Roman"/>
          <w:sz w:val="24"/>
          <w:szCs w:val="24"/>
        </w:rPr>
      </w:pPr>
      <w:r w:rsidRPr="00503372">
        <w:rPr>
          <w:rFonts w:ascii="Times New Roman" w:hAnsi="Times New Roman" w:cs="Times New Roman"/>
          <w:sz w:val="24"/>
          <w:szCs w:val="24"/>
        </w:rPr>
        <w:t xml:space="preserve">Кроль Ю. Л. </w:t>
      </w:r>
      <w:proofErr w:type="spellStart"/>
      <w:r w:rsidRPr="00503372">
        <w:rPr>
          <w:rFonts w:ascii="Times New Roman" w:hAnsi="Times New Roman" w:cs="Times New Roman"/>
          <w:sz w:val="24"/>
          <w:szCs w:val="24"/>
        </w:rPr>
        <w:t>Сыма</w:t>
      </w:r>
      <w:proofErr w:type="spellEnd"/>
      <w:r w:rsidRPr="00503372">
        <w:rPr>
          <w:rFonts w:ascii="Times New Roman" w:hAnsi="Times New Roman" w:cs="Times New Roman"/>
          <w:sz w:val="24"/>
          <w:szCs w:val="24"/>
        </w:rPr>
        <w:t xml:space="preserve"> </w:t>
      </w:r>
      <w:proofErr w:type="spellStart"/>
      <w:r w:rsidRPr="00503372">
        <w:rPr>
          <w:rFonts w:ascii="Times New Roman" w:hAnsi="Times New Roman" w:cs="Times New Roman"/>
          <w:sz w:val="24"/>
          <w:szCs w:val="24"/>
        </w:rPr>
        <w:t>Цянь</w:t>
      </w:r>
      <w:proofErr w:type="spellEnd"/>
      <w:r w:rsidRPr="00503372">
        <w:rPr>
          <w:rFonts w:ascii="Times New Roman" w:hAnsi="Times New Roman" w:cs="Times New Roman"/>
          <w:sz w:val="24"/>
          <w:szCs w:val="24"/>
        </w:rPr>
        <w:t xml:space="preserve"> - историк. М., 1970.</w:t>
      </w:r>
    </w:p>
    <w:p w:rsidR="00503372" w:rsidRPr="00503372" w:rsidRDefault="00503372" w:rsidP="00290BC5">
      <w:pPr>
        <w:numPr>
          <w:ilvl w:val="0"/>
          <w:numId w:val="11"/>
        </w:numPr>
        <w:spacing w:line="276" w:lineRule="auto"/>
        <w:jc w:val="both"/>
        <w:rPr>
          <w:rFonts w:ascii="Times New Roman" w:hAnsi="Times New Roman" w:cs="Times New Roman"/>
          <w:sz w:val="24"/>
          <w:szCs w:val="24"/>
        </w:rPr>
      </w:pPr>
      <w:r w:rsidRPr="00503372">
        <w:rPr>
          <w:rFonts w:ascii="Times New Roman" w:hAnsi="Times New Roman" w:cs="Times New Roman"/>
          <w:sz w:val="24"/>
          <w:szCs w:val="24"/>
        </w:rPr>
        <w:t xml:space="preserve">Крюков М. В., Переломов Л. С., </w:t>
      </w:r>
      <w:proofErr w:type="spellStart"/>
      <w:r w:rsidRPr="00503372">
        <w:rPr>
          <w:rFonts w:ascii="Times New Roman" w:hAnsi="Times New Roman" w:cs="Times New Roman"/>
          <w:sz w:val="24"/>
          <w:szCs w:val="24"/>
        </w:rPr>
        <w:t>Софронов</w:t>
      </w:r>
      <w:proofErr w:type="spellEnd"/>
      <w:r w:rsidRPr="00503372">
        <w:rPr>
          <w:rFonts w:ascii="Times New Roman" w:hAnsi="Times New Roman" w:cs="Times New Roman"/>
          <w:sz w:val="24"/>
          <w:szCs w:val="24"/>
        </w:rPr>
        <w:t xml:space="preserve"> М. В., Чебоксаров Н. Н. Древние китайцы в эпоху централизованных империй. М., 1983.</w:t>
      </w:r>
    </w:p>
    <w:p w:rsidR="00503372" w:rsidRPr="00503372" w:rsidRDefault="00503372" w:rsidP="00290BC5">
      <w:pPr>
        <w:numPr>
          <w:ilvl w:val="0"/>
          <w:numId w:val="11"/>
        </w:numPr>
        <w:spacing w:line="276" w:lineRule="auto"/>
        <w:jc w:val="both"/>
        <w:rPr>
          <w:rFonts w:ascii="Times New Roman" w:hAnsi="Times New Roman" w:cs="Times New Roman"/>
          <w:sz w:val="24"/>
          <w:szCs w:val="24"/>
        </w:rPr>
      </w:pPr>
      <w:r w:rsidRPr="00503372">
        <w:rPr>
          <w:rFonts w:ascii="Times New Roman" w:hAnsi="Times New Roman" w:cs="Times New Roman"/>
          <w:sz w:val="24"/>
          <w:szCs w:val="24"/>
        </w:rPr>
        <w:t xml:space="preserve">Кузьмина Е. Е. Откуда пришли </w:t>
      </w:r>
      <w:proofErr w:type="spellStart"/>
      <w:r w:rsidRPr="00503372">
        <w:rPr>
          <w:rFonts w:ascii="Times New Roman" w:hAnsi="Times New Roman" w:cs="Times New Roman"/>
          <w:sz w:val="24"/>
          <w:szCs w:val="24"/>
        </w:rPr>
        <w:t>индоарии</w:t>
      </w:r>
      <w:proofErr w:type="spellEnd"/>
      <w:r w:rsidRPr="00503372">
        <w:rPr>
          <w:rFonts w:ascii="Times New Roman" w:hAnsi="Times New Roman" w:cs="Times New Roman"/>
          <w:sz w:val="24"/>
          <w:szCs w:val="24"/>
        </w:rPr>
        <w:t>? М., 1994.</w:t>
      </w:r>
    </w:p>
    <w:p w:rsidR="00503372" w:rsidRPr="00503372" w:rsidRDefault="00503372" w:rsidP="00290BC5">
      <w:pPr>
        <w:numPr>
          <w:ilvl w:val="0"/>
          <w:numId w:val="11"/>
        </w:numPr>
        <w:spacing w:line="276" w:lineRule="auto"/>
        <w:jc w:val="both"/>
        <w:rPr>
          <w:rFonts w:ascii="Times New Roman" w:hAnsi="Times New Roman" w:cs="Times New Roman"/>
          <w:sz w:val="24"/>
          <w:szCs w:val="24"/>
        </w:rPr>
      </w:pPr>
      <w:r w:rsidRPr="00503372">
        <w:rPr>
          <w:rFonts w:ascii="Times New Roman" w:hAnsi="Times New Roman" w:cs="Times New Roman"/>
          <w:sz w:val="24"/>
          <w:szCs w:val="24"/>
        </w:rPr>
        <w:t>Культура древней Индии. М., 1975.</w:t>
      </w:r>
    </w:p>
    <w:p w:rsidR="00503372" w:rsidRPr="00503372" w:rsidRDefault="00503372" w:rsidP="00290BC5">
      <w:pPr>
        <w:numPr>
          <w:ilvl w:val="0"/>
          <w:numId w:val="11"/>
        </w:numPr>
        <w:spacing w:line="276" w:lineRule="auto"/>
        <w:jc w:val="both"/>
        <w:rPr>
          <w:rFonts w:ascii="Times New Roman" w:hAnsi="Times New Roman" w:cs="Times New Roman"/>
          <w:sz w:val="24"/>
          <w:szCs w:val="24"/>
        </w:rPr>
      </w:pPr>
      <w:r w:rsidRPr="00503372">
        <w:rPr>
          <w:rFonts w:ascii="Times New Roman" w:hAnsi="Times New Roman" w:cs="Times New Roman"/>
          <w:sz w:val="24"/>
          <w:szCs w:val="24"/>
        </w:rPr>
        <w:t xml:space="preserve">Лысенко В. Г., Терентьев А. А., Шохин В. К. Ранняя </w:t>
      </w:r>
      <w:proofErr w:type="spellStart"/>
      <w:r w:rsidRPr="00503372">
        <w:rPr>
          <w:rFonts w:ascii="Times New Roman" w:hAnsi="Times New Roman" w:cs="Times New Roman"/>
          <w:sz w:val="24"/>
          <w:szCs w:val="24"/>
        </w:rPr>
        <w:t>буддистская</w:t>
      </w:r>
      <w:proofErr w:type="spellEnd"/>
      <w:r w:rsidRPr="00503372">
        <w:rPr>
          <w:rFonts w:ascii="Times New Roman" w:hAnsi="Times New Roman" w:cs="Times New Roman"/>
          <w:sz w:val="24"/>
          <w:szCs w:val="24"/>
        </w:rPr>
        <w:t xml:space="preserve"> философия, философия </w:t>
      </w:r>
      <w:proofErr w:type="spellStart"/>
      <w:r w:rsidRPr="00503372">
        <w:rPr>
          <w:rFonts w:ascii="Times New Roman" w:hAnsi="Times New Roman" w:cs="Times New Roman"/>
          <w:sz w:val="24"/>
          <w:szCs w:val="24"/>
        </w:rPr>
        <w:t>джайнизма</w:t>
      </w:r>
      <w:proofErr w:type="spellEnd"/>
      <w:r w:rsidRPr="00503372">
        <w:rPr>
          <w:rFonts w:ascii="Times New Roman" w:hAnsi="Times New Roman" w:cs="Times New Roman"/>
          <w:sz w:val="24"/>
          <w:szCs w:val="24"/>
        </w:rPr>
        <w:t>. М., 1994.</w:t>
      </w:r>
    </w:p>
    <w:p w:rsidR="00503372" w:rsidRPr="00503372" w:rsidRDefault="00503372" w:rsidP="00290BC5">
      <w:pPr>
        <w:numPr>
          <w:ilvl w:val="0"/>
          <w:numId w:val="11"/>
        </w:numPr>
        <w:spacing w:line="276" w:lineRule="auto"/>
        <w:jc w:val="both"/>
        <w:rPr>
          <w:rFonts w:ascii="Times New Roman" w:hAnsi="Times New Roman" w:cs="Times New Roman"/>
          <w:sz w:val="24"/>
          <w:szCs w:val="24"/>
        </w:rPr>
      </w:pPr>
      <w:proofErr w:type="spellStart"/>
      <w:r w:rsidRPr="00503372">
        <w:rPr>
          <w:rFonts w:ascii="Times New Roman" w:hAnsi="Times New Roman" w:cs="Times New Roman"/>
          <w:sz w:val="24"/>
          <w:szCs w:val="24"/>
        </w:rPr>
        <w:t>Малявин</w:t>
      </w:r>
      <w:proofErr w:type="spellEnd"/>
      <w:r w:rsidRPr="00503372">
        <w:rPr>
          <w:rFonts w:ascii="Times New Roman" w:hAnsi="Times New Roman" w:cs="Times New Roman"/>
          <w:sz w:val="24"/>
          <w:szCs w:val="24"/>
        </w:rPr>
        <w:t xml:space="preserve"> В.В. Китайская цивилизация. М., 2000.</w:t>
      </w:r>
    </w:p>
    <w:p w:rsidR="00503372" w:rsidRPr="00503372" w:rsidRDefault="00503372" w:rsidP="00290BC5">
      <w:pPr>
        <w:numPr>
          <w:ilvl w:val="0"/>
          <w:numId w:val="11"/>
        </w:numPr>
        <w:spacing w:line="276" w:lineRule="auto"/>
        <w:jc w:val="both"/>
        <w:rPr>
          <w:rFonts w:ascii="Times New Roman" w:hAnsi="Times New Roman" w:cs="Times New Roman"/>
          <w:sz w:val="24"/>
          <w:szCs w:val="24"/>
        </w:rPr>
      </w:pPr>
      <w:r w:rsidRPr="00503372">
        <w:rPr>
          <w:rFonts w:ascii="Times New Roman" w:hAnsi="Times New Roman" w:cs="Times New Roman"/>
          <w:sz w:val="24"/>
          <w:szCs w:val="24"/>
        </w:rPr>
        <w:t>Переломов Л. С. Империя Цинь - первое централизованное государство в Китае (221-202 гг. до н.э.). М., 1962.</w:t>
      </w:r>
    </w:p>
    <w:p w:rsidR="00503372" w:rsidRPr="00503372" w:rsidRDefault="00503372" w:rsidP="00290BC5">
      <w:pPr>
        <w:numPr>
          <w:ilvl w:val="0"/>
          <w:numId w:val="11"/>
        </w:numPr>
        <w:spacing w:line="276" w:lineRule="auto"/>
        <w:jc w:val="both"/>
        <w:rPr>
          <w:rFonts w:ascii="Times New Roman" w:hAnsi="Times New Roman" w:cs="Times New Roman"/>
          <w:sz w:val="24"/>
          <w:szCs w:val="24"/>
        </w:rPr>
      </w:pPr>
      <w:r w:rsidRPr="00503372">
        <w:rPr>
          <w:rFonts w:ascii="Times New Roman" w:hAnsi="Times New Roman" w:cs="Times New Roman"/>
          <w:sz w:val="24"/>
          <w:szCs w:val="24"/>
        </w:rPr>
        <w:t>Переломов Л. С. Конфуций: жизнь, учение, судьба. М., 1993.</w:t>
      </w:r>
    </w:p>
    <w:p w:rsidR="00503372" w:rsidRPr="00503372" w:rsidRDefault="00503372" w:rsidP="00290BC5">
      <w:pPr>
        <w:numPr>
          <w:ilvl w:val="0"/>
          <w:numId w:val="11"/>
        </w:numPr>
        <w:spacing w:line="276" w:lineRule="auto"/>
        <w:jc w:val="both"/>
        <w:rPr>
          <w:rFonts w:ascii="Times New Roman" w:hAnsi="Times New Roman" w:cs="Times New Roman"/>
          <w:sz w:val="24"/>
          <w:szCs w:val="24"/>
        </w:rPr>
      </w:pPr>
      <w:r w:rsidRPr="00503372">
        <w:rPr>
          <w:rFonts w:ascii="Times New Roman" w:hAnsi="Times New Roman" w:cs="Times New Roman"/>
          <w:sz w:val="24"/>
          <w:szCs w:val="24"/>
        </w:rPr>
        <w:t xml:space="preserve">Самозванцев А. М. Правовой текст </w:t>
      </w:r>
      <w:proofErr w:type="spellStart"/>
      <w:r w:rsidRPr="00503372">
        <w:rPr>
          <w:rFonts w:ascii="Times New Roman" w:hAnsi="Times New Roman" w:cs="Times New Roman"/>
          <w:sz w:val="24"/>
          <w:szCs w:val="24"/>
        </w:rPr>
        <w:t>дхармашастры</w:t>
      </w:r>
      <w:proofErr w:type="spellEnd"/>
      <w:r w:rsidRPr="00503372">
        <w:rPr>
          <w:rFonts w:ascii="Times New Roman" w:hAnsi="Times New Roman" w:cs="Times New Roman"/>
          <w:sz w:val="24"/>
          <w:szCs w:val="24"/>
        </w:rPr>
        <w:t>. М., 1991.</w:t>
      </w:r>
    </w:p>
    <w:p w:rsidR="00503372" w:rsidRPr="00503372" w:rsidRDefault="00503372" w:rsidP="00290BC5">
      <w:pPr>
        <w:numPr>
          <w:ilvl w:val="0"/>
          <w:numId w:val="11"/>
        </w:numPr>
        <w:spacing w:line="276" w:lineRule="auto"/>
        <w:jc w:val="both"/>
        <w:rPr>
          <w:rFonts w:ascii="Times New Roman" w:hAnsi="Times New Roman" w:cs="Times New Roman"/>
          <w:sz w:val="24"/>
          <w:szCs w:val="24"/>
        </w:rPr>
      </w:pPr>
      <w:r w:rsidRPr="00503372">
        <w:rPr>
          <w:rFonts w:ascii="Times New Roman" w:hAnsi="Times New Roman" w:cs="Times New Roman"/>
          <w:sz w:val="24"/>
          <w:szCs w:val="24"/>
        </w:rPr>
        <w:t>Синицын Е. П. Бань Гу - историк древнего Китая. М., 1975.</w:t>
      </w:r>
    </w:p>
    <w:p w:rsidR="00503372" w:rsidRPr="00503372" w:rsidRDefault="00503372" w:rsidP="00290BC5">
      <w:pPr>
        <w:numPr>
          <w:ilvl w:val="0"/>
          <w:numId w:val="11"/>
        </w:numPr>
        <w:spacing w:line="276" w:lineRule="auto"/>
        <w:jc w:val="both"/>
        <w:rPr>
          <w:rFonts w:ascii="Times New Roman" w:hAnsi="Times New Roman" w:cs="Times New Roman"/>
          <w:sz w:val="24"/>
          <w:szCs w:val="24"/>
        </w:rPr>
      </w:pPr>
      <w:proofErr w:type="spellStart"/>
      <w:r w:rsidRPr="00503372">
        <w:rPr>
          <w:rFonts w:ascii="Times New Roman" w:hAnsi="Times New Roman" w:cs="Times New Roman"/>
          <w:sz w:val="24"/>
          <w:szCs w:val="24"/>
        </w:rPr>
        <w:t>Темкин</w:t>
      </w:r>
      <w:proofErr w:type="spellEnd"/>
      <w:r w:rsidRPr="00503372">
        <w:rPr>
          <w:rFonts w:ascii="Times New Roman" w:hAnsi="Times New Roman" w:cs="Times New Roman"/>
          <w:sz w:val="24"/>
          <w:szCs w:val="24"/>
        </w:rPr>
        <w:t xml:space="preserve"> Э. Н., Эрман В. Г. Мифы древней Индии. М., 1982.</w:t>
      </w:r>
    </w:p>
    <w:p w:rsidR="00503372" w:rsidRPr="00503372" w:rsidRDefault="00503372" w:rsidP="00290BC5">
      <w:pPr>
        <w:numPr>
          <w:ilvl w:val="0"/>
          <w:numId w:val="11"/>
        </w:numPr>
        <w:spacing w:line="276" w:lineRule="auto"/>
        <w:jc w:val="both"/>
        <w:rPr>
          <w:rFonts w:ascii="Times New Roman" w:hAnsi="Times New Roman" w:cs="Times New Roman"/>
          <w:sz w:val="24"/>
          <w:szCs w:val="24"/>
        </w:rPr>
      </w:pPr>
      <w:proofErr w:type="spellStart"/>
      <w:r w:rsidRPr="00503372">
        <w:rPr>
          <w:rFonts w:ascii="Times New Roman" w:hAnsi="Times New Roman" w:cs="Times New Roman"/>
          <w:sz w:val="24"/>
          <w:szCs w:val="24"/>
        </w:rPr>
        <w:t>Темкин</w:t>
      </w:r>
      <w:proofErr w:type="spellEnd"/>
      <w:r w:rsidRPr="00503372">
        <w:rPr>
          <w:rFonts w:ascii="Times New Roman" w:hAnsi="Times New Roman" w:cs="Times New Roman"/>
          <w:sz w:val="24"/>
          <w:szCs w:val="24"/>
        </w:rPr>
        <w:t xml:space="preserve"> Э. Н., Эрман В. Г. Три великих сказания древней Индии (Махабхарата, </w:t>
      </w:r>
      <w:proofErr w:type="spellStart"/>
      <w:r w:rsidRPr="00503372">
        <w:rPr>
          <w:rFonts w:ascii="Times New Roman" w:hAnsi="Times New Roman" w:cs="Times New Roman"/>
          <w:sz w:val="24"/>
          <w:szCs w:val="24"/>
        </w:rPr>
        <w:t>Рамаяна</w:t>
      </w:r>
      <w:proofErr w:type="spellEnd"/>
      <w:r w:rsidRPr="00503372">
        <w:rPr>
          <w:rFonts w:ascii="Times New Roman" w:hAnsi="Times New Roman" w:cs="Times New Roman"/>
          <w:sz w:val="24"/>
          <w:szCs w:val="24"/>
        </w:rPr>
        <w:t xml:space="preserve">, </w:t>
      </w:r>
      <w:proofErr w:type="spellStart"/>
      <w:r w:rsidRPr="00503372">
        <w:rPr>
          <w:rFonts w:ascii="Times New Roman" w:hAnsi="Times New Roman" w:cs="Times New Roman"/>
          <w:sz w:val="24"/>
          <w:szCs w:val="24"/>
        </w:rPr>
        <w:t>Бхагавата-пурана</w:t>
      </w:r>
      <w:proofErr w:type="spellEnd"/>
      <w:r w:rsidRPr="00503372">
        <w:rPr>
          <w:rFonts w:ascii="Times New Roman" w:hAnsi="Times New Roman" w:cs="Times New Roman"/>
          <w:sz w:val="24"/>
          <w:szCs w:val="24"/>
        </w:rPr>
        <w:t>). Литературное изложение. М., 1978.</w:t>
      </w:r>
    </w:p>
    <w:p w:rsidR="00503372" w:rsidRPr="00503372" w:rsidRDefault="00503372" w:rsidP="00290BC5">
      <w:pPr>
        <w:numPr>
          <w:ilvl w:val="0"/>
          <w:numId w:val="11"/>
        </w:numPr>
        <w:spacing w:line="276" w:lineRule="auto"/>
        <w:jc w:val="both"/>
        <w:rPr>
          <w:rFonts w:ascii="Times New Roman" w:hAnsi="Times New Roman" w:cs="Times New Roman"/>
          <w:sz w:val="24"/>
          <w:szCs w:val="24"/>
        </w:rPr>
      </w:pPr>
      <w:r w:rsidRPr="00503372">
        <w:rPr>
          <w:rFonts w:ascii="Times New Roman" w:hAnsi="Times New Roman" w:cs="Times New Roman"/>
          <w:sz w:val="24"/>
          <w:szCs w:val="24"/>
        </w:rPr>
        <w:t>Титаренко М. П. Древнекитайский философ Мо Ди, его школа и учение. М., 1985.</w:t>
      </w:r>
    </w:p>
    <w:p w:rsidR="00503372" w:rsidRPr="00503372" w:rsidRDefault="00503372" w:rsidP="00290BC5">
      <w:pPr>
        <w:numPr>
          <w:ilvl w:val="0"/>
          <w:numId w:val="11"/>
        </w:numPr>
        <w:spacing w:line="276" w:lineRule="auto"/>
        <w:jc w:val="both"/>
        <w:rPr>
          <w:rFonts w:ascii="Times New Roman" w:hAnsi="Times New Roman" w:cs="Times New Roman"/>
          <w:sz w:val="24"/>
          <w:szCs w:val="24"/>
        </w:rPr>
      </w:pPr>
      <w:r w:rsidRPr="00503372">
        <w:rPr>
          <w:rFonts w:ascii="Times New Roman" w:hAnsi="Times New Roman" w:cs="Times New Roman"/>
          <w:sz w:val="24"/>
          <w:szCs w:val="24"/>
        </w:rPr>
        <w:t>Федоренко Н. Т. Древние памятники китайской литературы. М., 1978.</w:t>
      </w:r>
    </w:p>
    <w:p w:rsidR="00503372" w:rsidRPr="00503372" w:rsidRDefault="00503372" w:rsidP="00290BC5">
      <w:pPr>
        <w:numPr>
          <w:ilvl w:val="0"/>
          <w:numId w:val="11"/>
        </w:numPr>
        <w:spacing w:line="276" w:lineRule="auto"/>
        <w:jc w:val="both"/>
        <w:rPr>
          <w:rFonts w:ascii="Times New Roman" w:hAnsi="Times New Roman" w:cs="Times New Roman"/>
          <w:sz w:val="24"/>
          <w:szCs w:val="24"/>
        </w:rPr>
      </w:pPr>
      <w:r w:rsidRPr="00503372">
        <w:rPr>
          <w:rFonts w:ascii="Times New Roman" w:hAnsi="Times New Roman" w:cs="Times New Roman"/>
          <w:sz w:val="24"/>
          <w:szCs w:val="24"/>
        </w:rPr>
        <w:t>Шарма Р. Ш. Древнеиндийское общество. М., 1987.</w:t>
      </w:r>
    </w:p>
    <w:p w:rsidR="00503372" w:rsidRPr="00503372" w:rsidRDefault="00503372" w:rsidP="00503372">
      <w:pPr>
        <w:ind w:left="709" w:hanging="709"/>
        <w:jc w:val="both"/>
        <w:rPr>
          <w:rFonts w:ascii="Times New Roman" w:hAnsi="Times New Roman" w:cs="Times New Roman"/>
          <w:sz w:val="24"/>
          <w:szCs w:val="24"/>
        </w:rPr>
      </w:pPr>
    </w:p>
    <w:p w:rsidR="00503372" w:rsidRPr="00503372" w:rsidRDefault="00503372" w:rsidP="00503372">
      <w:pPr>
        <w:rPr>
          <w:rFonts w:ascii="Times New Roman" w:hAnsi="Times New Roman" w:cs="Times New Roman"/>
          <w:sz w:val="24"/>
          <w:szCs w:val="24"/>
        </w:rPr>
      </w:pPr>
      <w:r w:rsidRPr="00503372">
        <w:rPr>
          <w:rFonts w:ascii="Times New Roman" w:hAnsi="Times New Roman" w:cs="Times New Roman"/>
          <w:b/>
          <w:i/>
          <w:sz w:val="24"/>
          <w:szCs w:val="24"/>
        </w:rPr>
        <w:t>История древней Греции</w:t>
      </w:r>
    </w:p>
    <w:p w:rsidR="00290BC5" w:rsidRPr="00290BC5" w:rsidRDefault="00503372" w:rsidP="00290BC5">
      <w:pPr>
        <w:numPr>
          <w:ilvl w:val="0"/>
          <w:numId w:val="12"/>
        </w:numPr>
        <w:spacing w:line="276" w:lineRule="auto"/>
        <w:jc w:val="both"/>
        <w:rPr>
          <w:rFonts w:ascii="Times New Roman" w:hAnsi="Times New Roman" w:cs="Times New Roman"/>
          <w:sz w:val="24"/>
          <w:szCs w:val="24"/>
        </w:rPr>
      </w:pPr>
      <w:r w:rsidRPr="00503372">
        <w:rPr>
          <w:rFonts w:ascii="Times New Roman" w:hAnsi="Times New Roman" w:cs="Times New Roman"/>
          <w:sz w:val="24"/>
          <w:szCs w:val="24"/>
        </w:rPr>
        <w:t>Андреев Ю.В. От Евразии к Европе. Крит и Эгейский мир в эпоху бронзы и раннего железа (</w:t>
      </w:r>
      <w:r w:rsidRPr="00503372">
        <w:rPr>
          <w:rFonts w:ascii="Times New Roman" w:hAnsi="Times New Roman" w:cs="Times New Roman"/>
          <w:sz w:val="24"/>
          <w:szCs w:val="24"/>
          <w:lang w:val="en-US"/>
        </w:rPr>
        <w:t>III</w:t>
      </w:r>
      <w:r w:rsidRPr="00503372">
        <w:rPr>
          <w:rFonts w:ascii="Times New Roman" w:hAnsi="Times New Roman" w:cs="Times New Roman"/>
          <w:sz w:val="24"/>
          <w:szCs w:val="24"/>
        </w:rPr>
        <w:t xml:space="preserve"> – начало </w:t>
      </w:r>
      <w:r w:rsidRPr="00503372">
        <w:rPr>
          <w:rFonts w:ascii="Times New Roman" w:hAnsi="Times New Roman" w:cs="Times New Roman"/>
          <w:sz w:val="24"/>
          <w:szCs w:val="24"/>
          <w:lang w:val="en-US"/>
        </w:rPr>
        <w:t>I</w:t>
      </w:r>
      <w:r w:rsidR="00290BC5">
        <w:rPr>
          <w:rFonts w:ascii="Times New Roman" w:hAnsi="Times New Roman" w:cs="Times New Roman"/>
          <w:sz w:val="24"/>
          <w:szCs w:val="24"/>
        </w:rPr>
        <w:t xml:space="preserve"> тыс. до н. э.). СПб., 2002</w:t>
      </w:r>
    </w:p>
    <w:p w:rsidR="00503372" w:rsidRPr="00290BC5" w:rsidRDefault="00503372" w:rsidP="00290BC5">
      <w:pPr>
        <w:numPr>
          <w:ilvl w:val="0"/>
          <w:numId w:val="12"/>
        </w:numPr>
        <w:spacing w:line="276" w:lineRule="auto"/>
        <w:jc w:val="both"/>
        <w:rPr>
          <w:rFonts w:ascii="Times New Roman" w:hAnsi="Times New Roman" w:cs="Times New Roman"/>
          <w:sz w:val="24"/>
          <w:szCs w:val="24"/>
        </w:rPr>
      </w:pPr>
      <w:r w:rsidRPr="00290BC5">
        <w:rPr>
          <w:rFonts w:ascii="Times New Roman" w:hAnsi="Times New Roman" w:cs="Times New Roman"/>
          <w:sz w:val="24"/>
          <w:szCs w:val="24"/>
        </w:rPr>
        <w:t xml:space="preserve">Андреев Ю.В. </w:t>
      </w:r>
      <w:proofErr w:type="spellStart"/>
      <w:r w:rsidRPr="00290BC5">
        <w:rPr>
          <w:rFonts w:ascii="Times New Roman" w:hAnsi="Times New Roman" w:cs="Times New Roman"/>
          <w:sz w:val="24"/>
          <w:szCs w:val="24"/>
        </w:rPr>
        <w:t>Раннегреческий</w:t>
      </w:r>
      <w:proofErr w:type="spellEnd"/>
      <w:r w:rsidRPr="00290BC5">
        <w:rPr>
          <w:rFonts w:ascii="Times New Roman" w:hAnsi="Times New Roman" w:cs="Times New Roman"/>
          <w:sz w:val="24"/>
          <w:szCs w:val="24"/>
        </w:rPr>
        <w:t xml:space="preserve"> полис (гомеровский период). Избранные статьи. СПб., 2003.</w:t>
      </w:r>
    </w:p>
    <w:p w:rsidR="00503372" w:rsidRPr="00503372" w:rsidRDefault="00503372" w:rsidP="00290BC5">
      <w:pPr>
        <w:numPr>
          <w:ilvl w:val="0"/>
          <w:numId w:val="12"/>
        </w:numPr>
        <w:spacing w:line="276" w:lineRule="auto"/>
        <w:jc w:val="both"/>
        <w:rPr>
          <w:rFonts w:ascii="Times New Roman" w:hAnsi="Times New Roman" w:cs="Times New Roman"/>
          <w:sz w:val="24"/>
          <w:szCs w:val="24"/>
        </w:rPr>
      </w:pPr>
      <w:r w:rsidRPr="00503372">
        <w:rPr>
          <w:rFonts w:ascii="Times New Roman" w:hAnsi="Times New Roman" w:cs="Times New Roman"/>
          <w:sz w:val="24"/>
          <w:szCs w:val="24"/>
        </w:rPr>
        <w:t>Античная Греция/</w:t>
      </w:r>
      <w:proofErr w:type="spellStart"/>
      <w:r w:rsidRPr="00503372">
        <w:rPr>
          <w:rFonts w:ascii="Times New Roman" w:hAnsi="Times New Roman" w:cs="Times New Roman"/>
          <w:sz w:val="24"/>
          <w:szCs w:val="24"/>
        </w:rPr>
        <w:t>Отв</w:t>
      </w:r>
      <w:proofErr w:type="spellEnd"/>
      <w:r w:rsidRPr="00503372">
        <w:rPr>
          <w:rFonts w:ascii="Times New Roman" w:hAnsi="Times New Roman" w:cs="Times New Roman"/>
          <w:sz w:val="24"/>
          <w:szCs w:val="24"/>
        </w:rPr>
        <w:t>. ред. Е.С. Голубцова. М., 1983. Т. I-II.</w:t>
      </w:r>
    </w:p>
    <w:p w:rsidR="00503372" w:rsidRPr="00503372" w:rsidRDefault="00503372" w:rsidP="00290BC5">
      <w:pPr>
        <w:numPr>
          <w:ilvl w:val="0"/>
          <w:numId w:val="12"/>
        </w:numPr>
        <w:spacing w:line="276" w:lineRule="auto"/>
        <w:jc w:val="both"/>
        <w:rPr>
          <w:rFonts w:ascii="Times New Roman" w:hAnsi="Times New Roman" w:cs="Times New Roman"/>
          <w:sz w:val="24"/>
          <w:szCs w:val="24"/>
        </w:rPr>
      </w:pPr>
      <w:r w:rsidRPr="00503372">
        <w:rPr>
          <w:rFonts w:ascii="Times New Roman" w:hAnsi="Times New Roman" w:cs="Times New Roman"/>
          <w:sz w:val="24"/>
          <w:szCs w:val="24"/>
        </w:rPr>
        <w:t>Античная цивилизация/</w:t>
      </w:r>
      <w:proofErr w:type="spellStart"/>
      <w:r w:rsidRPr="00503372">
        <w:rPr>
          <w:rFonts w:ascii="Times New Roman" w:hAnsi="Times New Roman" w:cs="Times New Roman"/>
          <w:sz w:val="24"/>
          <w:szCs w:val="24"/>
        </w:rPr>
        <w:t>Отв</w:t>
      </w:r>
      <w:proofErr w:type="spellEnd"/>
      <w:r w:rsidRPr="00503372">
        <w:rPr>
          <w:rFonts w:ascii="Times New Roman" w:hAnsi="Times New Roman" w:cs="Times New Roman"/>
          <w:sz w:val="24"/>
          <w:szCs w:val="24"/>
        </w:rPr>
        <w:t xml:space="preserve">. ред. В.Д. </w:t>
      </w:r>
      <w:proofErr w:type="spellStart"/>
      <w:r w:rsidRPr="00503372">
        <w:rPr>
          <w:rFonts w:ascii="Times New Roman" w:hAnsi="Times New Roman" w:cs="Times New Roman"/>
          <w:sz w:val="24"/>
          <w:szCs w:val="24"/>
        </w:rPr>
        <w:t>Блаватский</w:t>
      </w:r>
      <w:proofErr w:type="spellEnd"/>
      <w:r w:rsidRPr="00503372">
        <w:rPr>
          <w:rFonts w:ascii="Times New Roman" w:hAnsi="Times New Roman" w:cs="Times New Roman"/>
          <w:sz w:val="24"/>
          <w:szCs w:val="24"/>
        </w:rPr>
        <w:t>. М., 1973.</w:t>
      </w:r>
    </w:p>
    <w:p w:rsidR="00503372" w:rsidRPr="00503372" w:rsidRDefault="00503372" w:rsidP="00290BC5">
      <w:pPr>
        <w:numPr>
          <w:ilvl w:val="0"/>
          <w:numId w:val="12"/>
        </w:numPr>
        <w:spacing w:line="276" w:lineRule="auto"/>
        <w:jc w:val="both"/>
        <w:rPr>
          <w:rFonts w:ascii="Times New Roman" w:hAnsi="Times New Roman" w:cs="Times New Roman"/>
          <w:sz w:val="24"/>
          <w:szCs w:val="24"/>
        </w:rPr>
      </w:pPr>
      <w:r w:rsidRPr="00503372">
        <w:rPr>
          <w:rFonts w:ascii="Times New Roman" w:hAnsi="Times New Roman" w:cs="Times New Roman"/>
          <w:sz w:val="24"/>
          <w:szCs w:val="24"/>
        </w:rPr>
        <w:t>Античные государства Северного Причерноморья/</w:t>
      </w:r>
      <w:proofErr w:type="spellStart"/>
      <w:r w:rsidRPr="00503372">
        <w:rPr>
          <w:rFonts w:ascii="Times New Roman" w:hAnsi="Times New Roman" w:cs="Times New Roman"/>
          <w:sz w:val="24"/>
          <w:szCs w:val="24"/>
        </w:rPr>
        <w:t>Отв</w:t>
      </w:r>
      <w:proofErr w:type="spellEnd"/>
      <w:r w:rsidRPr="00503372">
        <w:rPr>
          <w:rFonts w:ascii="Times New Roman" w:hAnsi="Times New Roman" w:cs="Times New Roman"/>
          <w:sz w:val="24"/>
          <w:szCs w:val="24"/>
        </w:rPr>
        <w:t xml:space="preserve">. ред. Г.А. </w:t>
      </w:r>
      <w:proofErr w:type="spellStart"/>
      <w:r w:rsidRPr="00503372">
        <w:rPr>
          <w:rFonts w:ascii="Times New Roman" w:hAnsi="Times New Roman" w:cs="Times New Roman"/>
          <w:sz w:val="24"/>
          <w:szCs w:val="24"/>
        </w:rPr>
        <w:t>Кошеленко</w:t>
      </w:r>
      <w:proofErr w:type="spellEnd"/>
      <w:r w:rsidRPr="00503372">
        <w:rPr>
          <w:rFonts w:ascii="Times New Roman" w:hAnsi="Times New Roman" w:cs="Times New Roman"/>
          <w:sz w:val="24"/>
          <w:szCs w:val="24"/>
        </w:rPr>
        <w:t xml:space="preserve">, </w:t>
      </w:r>
      <w:proofErr w:type="spellStart"/>
      <w:r w:rsidRPr="00503372">
        <w:rPr>
          <w:rFonts w:ascii="Times New Roman" w:hAnsi="Times New Roman" w:cs="Times New Roman"/>
          <w:sz w:val="24"/>
          <w:szCs w:val="24"/>
        </w:rPr>
        <w:t>И.Т.Кругликова</w:t>
      </w:r>
      <w:proofErr w:type="spellEnd"/>
      <w:r w:rsidRPr="00503372">
        <w:rPr>
          <w:rFonts w:ascii="Times New Roman" w:hAnsi="Times New Roman" w:cs="Times New Roman"/>
          <w:sz w:val="24"/>
          <w:szCs w:val="24"/>
        </w:rPr>
        <w:t>, В.С.Долгоруков. М., 1984.</w:t>
      </w:r>
    </w:p>
    <w:p w:rsidR="00503372" w:rsidRPr="00503372" w:rsidRDefault="00503372" w:rsidP="00290BC5">
      <w:pPr>
        <w:numPr>
          <w:ilvl w:val="0"/>
          <w:numId w:val="12"/>
        </w:numPr>
        <w:spacing w:line="276" w:lineRule="auto"/>
        <w:jc w:val="both"/>
        <w:rPr>
          <w:rFonts w:ascii="Times New Roman" w:hAnsi="Times New Roman" w:cs="Times New Roman"/>
          <w:sz w:val="24"/>
          <w:szCs w:val="24"/>
        </w:rPr>
      </w:pPr>
      <w:r w:rsidRPr="00503372">
        <w:rPr>
          <w:rFonts w:ascii="Times New Roman" w:hAnsi="Times New Roman" w:cs="Times New Roman"/>
          <w:sz w:val="24"/>
          <w:szCs w:val="24"/>
        </w:rPr>
        <w:t xml:space="preserve">Блаватская Т.В. </w:t>
      </w:r>
      <w:proofErr w:type="spellStart"/>
      <w:r w:rsidRPr="00503372">
        <w:rPr>
          <w:rFonts w:ascii="Times New Roman" w:hAnsi="Times New Roman" w:cs="Times New Roman"/>
          <w:sz w:val="24"/>
          <w:szCs w:val="24"/>
        </w:rPr>
        <w:t>Ахейская</w:t>
      </w:r>
      <w:proofErr w:type="spellEnd"/>
      <w:r w:rsidRPr="00503372">
        <w:rPr>
          <w:rFonts w:ascii="Times New Roman" w:hAnsi="Times New Roman" w:cs="Times New Roman"/>
          <w:sz w:val="24"/>
          <w:szCs w:val="24"/>
        </w:rPr>
        <w:t xml:space="preserve"> Греция во втором тысячелетии до н. э. М., 1966.</w:t>
      </w:r>
    </w:p>
    <w:p w:rsidR="00290BC5" w:rsidRPr="00290BC5" w:rsidRDefault="00503372" w:rsidP="00290BC5">
      <w:pPr>
        <w:numPr>
          <w:ilvl w:val="0"/>
          <w:numId w:val="12"/>
        </w:numPr>
        <w:spacing w:line="276" w:lineRule="auto"/>
        <w:jc w:val="both"/>
        <w:rPr>
          <w:rFonts w:ascii="Times New Roman" w:hAnsi="Times New Roman" w:cs="Times New Roman"/>
          <w:sz w:val="24"/>
          <w:szCs w:val="24"/>
        </w:rPr>
      </w:pPr>
      <w:proofErr w:type="spellStart"/>
      <w:r w:rsidRPr="00503372">
        <w:rPr>
          <w:rFonts w:ascii="Times New Roman" w:hAnsi="Times New Roman" w:cs="Times New Roman"/>
          <w:sz w:val="24"/>
          <w:szCs w:val="24"/>
        </w:rPr>
        <w:t>Боннар</w:t>
      </w:r>
      <w:proofErr w:type="spellEnd"/>
      <w:r w:rsidRPr="00503372">
        <w:rPr>
          <w:rFonts w:ascii="Times New Roman" w:hAnsi="Times New Roman" w:cs="Times New Roman"/>
          <w:sz w:val="24"/>
          <w:szCs w:val="24"/>
        </w:rPr>
        <w:t xml:space="preserve"> А. Греческая цивилизация. 3-е изд. М., 1995.</w:t>
      </w:r>
    </w:p>
    <w:p w:rsidR="00503372" w:rsidRPr="00290BC5" w:rsidRDefault="00503372" w:rsidP="00290BC5">
      <w:pPr>
        <w:numPr>
          <w:ilvl w:val="0"/>
          <w:numId w:val="12"/>
        </w:numPr>
        <w:spacing w:line="276" w:lineRule="auto"/>
        <w:jc w:val="both"/>
        <w:rPr>
          <w:rFonts w:ascii="Times New Roman" w:hAnsi="Times New Roman" w:cs="Times New Roman"/>
          <w:sz w:val="24"/>
          <w:szCs w:val="24"/>
        </w:rPr>
      </w:pPr>
      <w:proofErr w:type="spellStart"/>
      <w:r w:rsidRPr="00290BC5">
        <w:rPr>
          <w:rFonts w:ascii="Times New Roman" w:hAnsi="Times New Roman" w:cs="Times New Roman"/>
          <w:sz w:val="24"/>
          <w:szCs w:val="24"/>
        </w:rPr>
        <w:t>Бузескул</w:t>
      </w:r>
      <w:proofErr w:type="spellEnd"/>
      <w:r w:rsidRPr="00290BC5">
        <w:rPr>
          <w:rFonts w:ascii="Times New Roman" w:hAnsi="Times New Roman" w:cs="Times New Roman"/>
          <w:sz w:val="24"/>
          <w:szCs w:val="24"/>
        </w:rPr>
        <w:t xml:space="preserve"> В.П. История афинской демократии. [2-е изд.] СПб., 2003.</w:t>
      </w:r>
    </w:p>
    <w:p w:rsidR="00290BC5" w:rsidRPr="00290BC5" w:rsidRDefault="00503372" w:rsidP="00290BC5">
      <w:pPr>
        <w:numPr>
          <w:ilvl w:val="0"/>
          <w:numId w:val="12"/>
        </w:numPr>
        <w:spacing w:line="276" w:lineRule="auto"/>
        <w:jc w:val="both"/>
        <w:rPr>
          <w:rFonts w:ascii="Times New Roman" w:hAnsi="Times New Roman" w:cs="Times New Roman"/>
          <w:sz w:val="24"/>
          <w:szCs w:val="24"/>
        </w:rPr>
      </w:pPr>
      <w:r w:rsidRPr="00503372">
        <w:rPr>
          <w:rFonts w:ascii="Times New Roman" w:hAnsi="Times New Roman" w:cs="Times New Roman"/>
          <w:sz w:val="24"/>
          <w:szCs w:val="24"/>
        </w:rPr>
        <w:t xml:space="preserve">Гиндин Л.А., </w:t>
      </w:r>
      <w:proofErr w:type="spellStart"/>
      <w:r w:rsidRPr="00503372">
        <w:rPr>
          <w:rFonts w:ascii="Times New Roman" w:hAnsi="Times New Roman" w:cs="Times New Roman"/>
          <w:sz w:val="24"/>
          <w:szCs w:val="24"/>
        </w:rPr>
        <w:t>Цымбурский</w:t>
      </w:r>
      <w:proofErr w:type="spellEnd"/>
      <w:r w:rsidRPr="00503372">
        <w:rPr>
          <w:rFonts w:ascii="Times New Roman" w:hAnsi="Times New Roman" w:cs="Times New Roman"/>
          <w:sz w:val="24"/>
          <w:szCs w:val="24"/>
        </w:rPr>
        <w:t xml:space="preserve"> В.Л. Гомер и история Восточного Средиземно</w:t>
      </w:r>
      <w:r w:rsidR="00290BC5">
        <w:rPr>
          <w:rFonts w:ascii="Times New Roman" w:hAnsi="Times New Roman" w:cs="Times New Roman"/>
          <w:sz w:val="24"/>
          <w:szCs w:val="24"/>
        </w:rPr>
        <w:t>морья. М., 1996</w:t>
      </w:r>
    </w:p>
    <w:p w:rsidR="00503372" w:rsidRPr="00290BC5" w:rsidRDefault="00503372" w:rsidP="00290BC5">
      <w:pPr>
        <w:numPr>
          <w:ilvl w:val="0"/>
          <w:numId w:val="12"/>
        </w:numPr>
        <w:spacing w:line="276" w:lineRule="auto"/>
        <w:jc w:val="both"/>
        <w:rPr>
          <w:rFonts w:ascii="Times New Roman" w:hAnsi="Times New Roman" w:cs="Times New Roman"/>
          <w:sz w:val="24"/>
          <w:szCs w:val="24"/>
        </w:rPr>
      </w:pPr>
      <w:proofErr w:type="spellStart"/>
      <w:r w:rsidRPr="00290BC5">
        <w:rPr>
          <w:rFonts w:ascii="Times New Roman" w:hAnsi="Times New Roman" w:cs="Times New Roman"/>
          <w:sz w:val="24"/>
          <w:szCs w:val="24"/>
        </w:rPr>
        <w:t>Глускина</w:t>
      </w:r>
      <w:proofErr w:type="spellEnd"/>
      <w:r w:rsidRPr="00290BC5">
        <w:rPr>
          <w:rFonts w:ascii="Times New Roman" w:hAnsi="Times New Roman" w:cs="Times New Roman"/>
          <w:sz w:val="24"/>
          <w:szCs w:val="24"/>
        </w:rPr>
        <w:t xml:space="preserve"> Л.М. Проблемы социально-экономической истории Афин IV в. до н. э. Л., 1975.</w:t>
      </w:r>
    </w:p>
    <w:p w:rsidR="00290BC5" w:rsidRPr="00290BC5" w:rsidRDefault="00503372" w:rsidP="00290BC5">
      <w:pPr>
        <w:numPr>
          <w:ilvl w:val="0"/>
          <w:numId w:val="12"/>
        </w:numPr>
        <w:spacing w:line="276" w:lineRule="auto"/>
        <w:jc w:val="both"/>
        <w:rPr>
          <w:rFonts w:ascii="Times New Roman" w:hAnsi="Times New Roman" w:cs="Times New Roman"/>
          <w:sz w:val="24"/>
          <w:szCs w:val="24"/>
        </w:rPr>
      </w:pPr>
      <w:proofErr w:type="spellStart"/>
      <w:r w:rsidRPr="00503372">
        <w:rPr>
          <w:rFonts w:ascii="Times New Roman" w:hAnsi="Times New Roman" w:cs="Times New Roman"/>
          <w:sz w:val="24"/>
          <w:szCs w:val="24"/>
        </w:rPr>
        <w:t>Дельбрюк</w:t>
      </w:r>
      <w:proofErr w:type="spellEnd"/>
      <w:r w:rsidRPr="00503372">
        <w:rPr>
          <w:rFonts w:ascii="Times New Roman" w:hAnsi="Times New Roman" w:cs="Times New Roman"/>
          <w:sz w:val="24"/>
          <w:szCs w:val="24"/>
        </w:rPr>
        <w:t xml:space="preserve"> Г. История военного искусства в рамках политической истории. Т. I. Античный мир</w:t>
      </w:r>
      <w:r w:rsidRPr="00503372">
        <w:rPr>
          <w:rFonts w:ascii="Times New Roman" w:hAnsi="Times New Roman" w:cs="Times New Roman"/>
          <w:b/>
          <w:sz w:val="24"/>
          <w:szCs w:val="24"/>
        </w:rPr>
        <w:t>/</w:t>
      </w:r>
      <w:proofErr w:type="spellStart"/>
      <w:r w:rsidRPr="00503372">
        <w:rPr>
          <w:rFonts w:ascii="Times New Roman" w:hAnsi="Times New Roman" w:cs="Times New Roman"/>
          <w:sz w:val="24"/>
          <w:szCs w:val="24"/>
        </w:rPr>
        <w:t>Отв</w:t>
      </w:r>
      <w:proofErr w:type="spellEnd"/>
      <w:r w:rsidRPr="00503372">
        <w:rPr>
          <w:rFonts w:ascii="Times New Roman" w:hAnsi="Times New Roman" w:cs="Times New Roman"/>
          <w:sz w:val="24"/>
          <w:szCs w:val="24"/>
        </w:rPr>
        <w:t>. ред. А.Б. Егоров. СПб., 1994.</w:t>
      </w:r>
    </w:p>
    <w:p w:rsidR="00503372" w:rsidRPr="00290BC5" w:rsidRDefault="00503372" w:rsidP="00290BC5">
      <w:pPr>
        <w:numPr>
          <w:ilvl w:val="0"/>
          <w:numId w:val="12"/>
        </w:numPr>
        <w:spacing w:line="276" w:lineRule="auto"/>
        <w:jc w:val="both"/>
        <w:rPr>
          <w:rFonts w:ascii="Times New Roman" w:hAnsi="Times New Roman" w:cs="Times New Roman"/>
          <w:sz w:val="24"/>
          <w:szCs w:val="24"/>
        </w:rPr>
      </w:pPr>
      <w:proofErr w:type="spellStart"/>
      <w:r w:rsidRPr="00290BC5">
        <w:rPr>
          <w:rFonts w:ascii="Times New Roman" w:hAnsi="Times New Roman" w:cs="Times New Roman"/>
          <w:sz w:val="24"/>
          <w:szCs w:val="24"/>
        </w:rPr>
        <w:lastRenderedPageBreak/>
        <w:t>Доватур</w:t>
      </w:r>
      <w:proofErr w:type="spellEnd"/>
      <w:r w:rsidRPr="00290BC5">
        <w:rPr>
          <w:rFonts w:ascii="Times New Roman" w:hAnsi="Times New Roman" w:cs="Times New Roman"/>
          <w:sz w:val="24"/>
          <w:szCs w:val="24"/>
        </w:rPr>
        <w:t xml:space="preserve"> А.И. Политика и </w:t>
      </w:r>
      <w:proofErr w:type="spellStart"/>
      <w:r w:rsidRPr="00290BC5">
        <w:rPr>
          <w:rFonts w:ascii="Times New Roman" w:hAnsi="Times New Roman" w:cs="Times New Roman"/>
          <w:sz w:val="24"/>
          <w:szCs w:val="24"/>
        </w:rPr>
        <w:t>политии</w:t>
      </w:r>
      <w:proofErr w:type="spellEnd"/>
      <w:r w:rsidRPr="00290BC5">
        <w:rPr>
          <w:rFonts w:ascii="Times New Roman" w:hAnsi="Times New Roman" w:cs="Times New Roman"/>
          <w:sz w:val="24"/>
          <w:szCs w:val="24"/>
        </w:rPr>
        <w:t xml:space="preserve"> Аристотеля. М.; Л., 1965.</w:t>
      </w:r>
    </w:p>
    <w:p w:rsidR="00503372" w:rsidRPr="00503372" w:rsidRDefault="00503372" w:rsidP="00290BC5">
      <w:pPr>
        <w:numPr>
          <w:ilvl w:val="0"/>
          <w:numId w:val="12"/>
        </w:numPr>
        <w:spacing w:line="276" w:lineRule="auto"/>
        <w:jc w:val="both"/>
        <w:rPr>
          <w:rFonts w:ascii="Times New Roman" w:hAnsi="Times New Roman" w:cs="Times New Roman"/>
          <w:sz w:val="24"/>
          <w:szCs w:val="24"/>
        </w:rPr>
      </w:pPr>
      <w:r w:rsidRPr="00503372">
        <w:rPr>
          <w:rFonts w:ascii="Times New Roman" w:hAnsi="Times New Roman" w:cs="Times New Roman"/>
          <w:sz w:val="24"/>
          <w:szCs w:val="24"/>
        </w:rPr>
        <w:t>Древняя Греция/</w:t>
      </w:r>
      <w:proofErr w:type="spellStart"/>
      <w:r w:rsidRPr="00503372">
        <w:rPr>
          <w:rFonts w:ascii="Times New Roman" w:hAnsi="Times New Roman" w:cs="Times New Roman"/>
          <w:sz w:val="24"/>
          <w:szCs w:val="24"/>
        </w:rPr>
        <w:t>Отв</w:t>
      </w:r>
      <w:proofErr w:type="spellEnd"/>
      <w:r w:rsidRPr="00503372">
        <w:rPr>
          <w:rFonts w:ascii="Times New Roman" w:hAnsi="Times New Roman" w:cs="Times New Roman"/>
          <w:sz w:val="24"/>
          <w:szCs w:val="24"/>
        </w:rPr>
        <w:t xml:space="preserve">. ред. В.В. Струве, Д.П. </w:t>
      </w:r>
      <w:proofErr w:type="spellStart"/>
      <w:r w:rsidRPr="00503372">
        <w:rPr>
          <w:rFonts w:ascii="Times New Roman" w:hAnsi="Times New Roman" w:cs="Times New Roman"/>
          <w:sz w:val="24"/>
          <w:szCs w:val="24"/>
        </w:rPr>
        <w:t>Каллистов</w:t>
      </w:r>
      <w:proofErr w:type="spellEnd"/>
      <w:r w:rsidRPr="00503372">
        <w:rPr>
          <w:rFonts w:ascii="Times New Roman" w:hAnsi="Times New Roman" w:cs="Times New Roman"/>
          <w:sz w:val="24"/>
          <w:szCs w:val="24"/>
        </w:rPr>
        <w:t>. М., 1956.</w:t>
      </w:r>
    </w:p>
    <w:p w:rsidR="00290BC5" w:rsidRPr="00290BC5" w:rsidRDefault="00503372" w:rsidP="00290BC5">
      <w:pPr>
        <w:numPr>
          <w:ilvl w:val="0"/>
          <w:numId w:val="12"/>
        </w:numPr>
        <w:spacing w:line="276" w:lineRule="auto"/>
        <w:jc w:val="both"/>
        <w:rPr>
          <w:rFonts w:ascii="Times New Roman" w:hAnsi="Times New Roman" w:cs="Times New Roman"/>
          <w:sz w:val="24"/>
          <w:szCs w:val="24"/>
        </w:rPr>
      </w:pPr>
      <w:proofErr w:type="spellStart"/>
      <w:r w:rsidRPr="00503372">
        <w:rPr>
          <w:rFonts w:ascii="Times New Roman" w:hAnsi="Times New Roman" w:cs="Times New Roman"/>
          <w:sz w:val="24"/>
          <w:szCs w:val="24"/>
        </w:rPr>
        <w:t>Дройзен</w:t>
      </w:r>
      <w:proofErr w:type="spellEnd"/>
      <w:r w:rsidRPr="00503372">
        <w:rPr>
          <w:rFonts w:ascii="Times New Roman" w:hAnsi="Times New Roman" w:cs="Times New Roman"/>
          <w:sz w:val="24"/>
          <w:szCs w:val="24"/>
        </w:rPr>
        <w:t xml:space="preserve"> И.Г. История эллинизма/</w:t>
      </w:r>
      <w:proofErr w:type="spellStart"/>
      <w:r w:rsidRPr="00503372">
        <w:rPr>
          <w:rFonts w:ascii="Times New Roman" w:hAnsi="Times New Roman" w:cs="Times New Roman"/>
          <w:sz w:val="24"/>
          <w:szCs w:val="24"/>
        </w:rPr>
        <w:t>Отв</w:t>
      </w:r>
      <w:proofErr w:type="spellEnd"/>
      <w:r w:rsidRPr="00503372">
        <w:rPr>
          <w:rFonts w:ascii="Times New Roman" w:hAnsi="Times New Roman" w:cs="Times New Roman"/>
          <w:sz w:val="24"/>
          <w:szCs w:val="24"/>
        </w:rPr>
        <w:t>. ред. Э.Д. Фролов. СПб., 1997-1999. Т. I-I</w:t>
      </w:r>
      <w:r w:rsidRPr="00503372">
        <w:rPr>
          <w:rFonts w:ascii="Times New Roman" w:hAnsi="Times New Roman" w:cs="Times New Roman"/>
          <w:sz w:val="24"/>
          <w:szCs w:val="24"/>
          <w:lang w:val="en-US"/>
        </w:rPr>
        <w:t>II</w:t>
      </w:r>
      <w:r w:rsidRPr="00503372">
        <w:rPr>
          <w:rFonts w:ascii="Times New Roman" w:hAnsi="Times New Roman" w:cs="Times New Roman"/>
          <w:sz w:val="24"/>
          <w:szCs w:val="24"/>
        </w:rPr>
        <w:t>.</w:t>
      </w:r>
    </w:p>
    <w:p w:rsidR="00290BC5" w:rsidRPr="00290BC5" w:rsidRDefault="00503372" w:rsidP="00290BC5">
      <w:pPr>
        <w:numPr>
          <w:ilvl w:val="0"/>
          <w:numId w:val="12"/>
        </w:numPr>
        <w:spacing w:line="276" w:lineRule="auto"/>
        <w:jc w:val="both"/>
        <w:rPr>
          <w:rFonts w:ascii="Times New Roman" w:hAnsi="Times New Roman" w:cs="Times New Roman"/>
          <w:sz w:val="24"/>
          <w:szCs w:val="24"/>
        </w:rPr>
      </w:pPr>
      <w:r w:rsidRPr="00290BC5">
        <w:rPr>
          <w:rFonts w:ascii="Times New Roman" w:hAnsi="Times New Roman" w:cs="Times New Roman"/>
          <w:sz w:val="24"/>
          <w:szCs w:val="24"/>
        </w:rPr>
        <w:t xml:space="preserve">Зайцев А.И. Культурный переворот в Древней Греции VIII-V </w:t>
      </w:r>
      <w:proofErr w:type="spellStart"/>
      <w:r w:rsidRPr="00290BC5">
        <w:rPr>
          <w:rFonts w:ascii="Times New Roman" w:hAnsi="Times New Roman" w:cs="Times New Roman"/>
          <w:sz w:val="24"/>
          <w:szCs w:val="24"/>
        </w:rPr>
        <w:t>в</w:t>
      </w:r>
      <w:r w:rsidR="00290BC5" w:rsidRPr="00290BC5">
        <w:rPr>
          <w:rFonts w:ascii="Times New Roman" w:hAnsi="Times New Roman" w:cs="Times New Roman"/>
          <w:sz w:val="24"/>
          <w:szCs w:val="24"/>
        </w:rPr>
        <w:t>в</w:t>
      </w:r>
      <w:proofErr w:type="spellEnd"/>
      <w:r w:rsidR="00290BC5" w:rsidRPr="00290BC5">
        <w:rPr>
          <w:rFonts w:ascii="Times New Roman" w:hAnsi="Times New Roman" w:cs="Times New Roman"/>
          <w:sz w:val="24"/>
          <w:szCs w:val="24"/>
        </w:rPr>
        <w:t>. до н. э. 2-е изд. СПб., 2001</w:t>
      </w:r>
    </w:p>
    <w:p w:rsidR="00503372" w:rsidRPr="00290BC5" w:rsidRDefault="00503372" w:rsidP="00290BC5">
      <w:pPr>
        <w:numPr>
          <w:ilvl w:val="0"/>
          <w:numId w:val="12"/>
        </w:numPr>
        <w:spacing w:line="276" w:lineRule="auto"/>
        <w:jc w:val="both"/>
        <w:rPr>
          <w:rFonts w:ascii="Times New Roman" w:hAnsi="Times New Roman" w:cs="Times New Roman"/>
          <w:sz w:val="24"/>
          <w:szCs w:val="24"/>
        </w:rPr>
      </w:pPr>
      <w:proofErr w:type="spellStart"/>
      <w:r w:rsidRPr="00290BC5">
        <w:rPr>
          <w:rFonts w:ascii="Times New Roman" w:hAnsi="Times New Roman" w:cs="Times New Roman"/>
          <w:sz w:val="24"/>
          <w:szCs w:val="24"/>
        </w:rPr>
        <w:t>Зельин</w:t>
      </w:r>
      <w:proofErr w:type="spellEnd"/>
      <w:r w:rsidRPr="00290BC5">
        <w:rPr>
          <w:rFonts w:ascii="Times New Roman" w:hAnsi="Times New Roman" w:cs="Times New Roman"/>
          <w:sz w:val="24"/>
          <w:szCs w:val="24"/>
        </w:rPr>
        <w:t xml:space="preserve"> К.К., Трофимова М.К. Формы зависимости в восточном Средиземноморье эллинистического периода. М., 1969.</w:t>
      </w:r>
    </w:p>
    <w:p w:rsidR="00503372" w:rsidRPr="00503372" w:rsidRDefault="00503372" w:rsidP="00290BC5">
      <w:pPr>
        <w:numPr>
          <w:ilvl w:val="0"/>
          <w:numId w:val="12"/>
        </w:numPr>
        <w:spacing w:line="276" w:lineRule="auto"/>
        <w:jc w:val="both"/>
        <w:rPr>
          <w:rFonts w:ascii="Times New Roman" w:hAnsi="Times New Roman" w:cs="Times New Roman"/>
          <w:sz w:val="24"/>
          <w:szCs w:val="24"/>
        </w:rPr>
      </w:pPr>
      <w:r w:rsidRPr="00503372">
        <w:rPr>
          <w:rFonts w:ascii="Times New Roman" w:hAnsi="Times New Roman" w:cs="Times New Roman"/>
          <w:sz w:val="24"/>
          <w:szCs w:val="24"/>
        </w:rPr>
        <w:t xml:space="preserve">История греческой литературы/Под ред. С.И. </w:t>
      </w:r>
      <w:proofErr w:type="spellStart"/>
      <w:r w:rsidRPr="00503372">
        <w:rPr>
          <w:rFonts w:ascii="Times New Roman" w:hAnsi="Times New Roman" w:cs="Times New Roman"/>
          <w:sz w:val="24"/>
          <w:szCs w:val="24"/>
        </w:rPr>
        <w:t>Соболевского</w:t>
      </w:r>
      <w:proofErr w:type="spellEnd"/>
      <w:r w:rsidRPr="00503372">
        <w:rPr>
          <w:rFonts w:ascii="Times New Roman" w:hAnsi="Times New Roman" w:cs="Times New Roman"/>
          <w:sz w:val="24"/>
          <w:szCs w:val="24"/>
        </w:rPr>
        <w:t xml:space="preserve">, Б.В. </w:t>
      </w:r>
      <w:proofErr w:type="spellStart"/>
      <w:r w:rsidRPr="00503372">
        <w:rPr>
          <w:rFonts w:ascii="Times New Roman" w:hAnsi="Times New Roman" w:cs="Times New Roman"/>
          <w:sz w:val="24"/>
          <w:szCs w:val="24"/>
        </w:rPr>
        <w:t>Горнунга</w:t>
      </w:r>
      <w:proofErr w:type="spellEnd"/>
      <w:r w:rsidRPr="00503372">
        <w:rPr>
          <w:rFonts w:ascii="Times New Roman" w:hAnsi="Times New Roman" w:cs="Times New Roman"/>
          <w:sz w:val="24"/>
          <w:szCs w:val="24"/>
        </w:rPr>
        <w:t xml:space="preserve">, З.Г. Гринберга, Ф.А. Петровского, С.И. </w:t>
      </w:r>
      <w:proofErr w:type="spellStart"/>
      <w:r w:rsidRPr="00503372">
        <w:rPr>
          <w:rFonts w:ascii="Times New Roman" w:hAnsi="Times New Roman" w:cs="Times New Roman"/>
          <w:sz w:val="24"/>
          <w:szCs w:val="24"/>
        </w:rPr>
        <w:t>Радцига</w:t>
      </w:r>
      <w:proofErr w:type="spellEnd"/>
      <w:r w:rsidRPr="00503372">
        <w:rPr>
          <w:rFonts w:ascii="Times New Roman" w:hAnsi="Times New Roman" w:cs="Times New Roman"/>
          <w:sz w:val="24"/>
          <w:szCs w:val="24"/>
        </w:rPr>
        <w:t xml:space="preserve">, М.Е. Грабарь-Пассек. М.; Л., 1946-1960. Т. </w:t>
      </w:r>
      <w:r w:rsidRPr="00503372">
        <w:rPr>
          <w:rFonts w:ascii="Times New Roman" w:hAnsi="Times New Roman" w:cs="Times New Roman"/>
          <w:sz w:val="24"/>
          <w:szCs w:val="24"/>
          <w:lang w:val="en-US"/>
        </w:rPr>
        <w:t>I</w:t>
      </w:r>
      <w:r w:rsidRPr="00503372">
        <w:rPr>
          <w:rFonts w:ascii="Times New Roman" w:hAnsi="Times New Roman" w:cs="Times New Roman"/>
          <w:sz w:val="24"/>
          <w:szCs w:val="24"/>
        </w:rPr>
        <w:t>-</w:t>
      </w:r>
      <w:r w:rsidRPr="00503372">
        <w:rPr>
          <w:rFonts w:ascii="Times New Roman" w:hAnsi="Times New Roman" w:cs="Times New Roman"/>
          <w:sz w:val="24"/>
          <w:szCs w:val="24"/>
          <w:lang w:val="en-US"/>
        </w:rPr>
        <w:t>III</w:t>
      </w:r>
      <w:r w:rsidRPr="00503372">
        <w:rPr>
          <w:rFonts w:ascii="Times New Roman" w:hAnsi="Times New Roman" w:cs="Times New Roman"/>
          <w:sz w:val="24"/>
          <w:szCs w:val="24"/>
        </w:rPr>
        <w:t>.</w:t>
      </w:r>
    </w:p>
    <w:p w:rsidR="00503372" w:rsidRPr="00503372" w:rsidRDefault="00503372" w:rsidP="00290BC5">
      <w:pPr>
        <w:numPr>
          <w:ilvl w:val="0"/>
          <w:numId w:val="12"/>
        </w:numPr>
        <w:spacing w:line="276" w:lineRule="auto"/>
        <w:jc w:val="both"/>
        <w:rPr>
          <w:rFonts w:ascii="Times New Roman" w:hAnsi="Times New Roman" w:cs="Times New Roman"/>
          <w:sz w:val="24"/>
          <w:szCs w:val="24"/>
        </w:rPr>
      </w:pPr>
      <w:r w:rsidRPr="00503372">
        <w:rPr>
          <w:rFonts w:ascii="Times New Roman" w:hAnsi="Times New Roman" w:cs="Times New Roman"/>
          <w:sz w:val="24"/>
          <w:szCs w:val="24"/>
        </w:rPr>
        <w:t xml:space="preserve">История древнего мира. 3-е изд./Под ред. И.М. Дьяконова, В.Д. </w:t>
      </w:r>
      <w:proofErr w:type="spellStart"/>
      <w:r w:rsidRPr="00503372">
        <w:rPr>
          <w:rFonts w:ascii="Times New Roman" w:hAnsi="Times New Roman" w:cs="Times New Roman"/>
          <w:sz w:val="24"/>
          <w:szCs w:val="24"/>
        </w:rPr>
        <w:t>Нероновой</w:t>
      </w:r>
      <w:proofErr w:type="spellEnd"/>
      <w:r w:rsidRPr="00503372">
        <w:rPr>
          <w:rFonts w:ascii="Times New Roman" w:hAnsi="Times New Roman" w:cs="Times New Roman"/>
          <w:sz w:val="24"/>
          <w:szCs w:val="24"/>
        </w:rPr>
        <w:t xml:space="preserve">, И.С. </w:t>
      </w:r>
      <w:proofErr w:type="spellStart"/>
      <w:r w:rsidRPr="00503372">
        <w:rPr>
          <w:rFonts w:ascii="Times New Roman" w:hAnsi="Times New Roman" w:cs="Times New Roman"/>
          <w:sz w:val="24"/>
          <w:szCs w:val="24"/>
        </w:rPr>
        <w:t>Свенцицкой</w:t>
      </w:r>
      <w:proofErr w:type="spellEnd"/>
      <w:r w:rsidRPr="00503372">
        <w:rPr>
          <w:rFonts w:ascii="Times New Roman" w:hAnsi="Times New Roman" w:cs="Times New Roman"/>
          <w:sz w:val="24"/>
          <w:szCs w:val="24"/>
        </w:rPr>
        <w:t>. М., 1989. Т. I-III. (1-е изд.: М., 1982).</w:t>
      </w:r>
    </w:p>
    <w:p w:rsidR="00503372" w:rsidRPr="00503372" w:rsidRDefault="00503372" w:rsidP="00290BC5">
      <w:pPr>
        <w:numPr>
          <w:ilvl w:val="0"/>
          <w:numId w:val="12"/>
        </w:numPr>
        <w:spacing w:line="276" w:lineRule="auto"/>
        <w:jc w:val="both"/>
        <w:rPr>
          <w:rFonts w:ascii="Times New Roman" w:hAnsi="Times New Roman" w:cs="Times New Roman"/>
          <w:b/>
          <w:sz w:val="24"/>
          <w:szCs w:val="24"/>
        </w:rPr>
      </w:pPr>
      <w:r w:rsidRPr="00503372">
        <w:rPr>
          <w:rFonts w:ascii="Times New Roman" w:hAnsi="Times New Roman" w:cs="Times New Roman"/>
          <w:sz w:val="24"/>
          <w:szCs w:val="24"/>
        </w:rPr>
        <w:t xml:space="preserve">История Древней Греции/Под ред. В.И. </w:t>
      </w:r>
      <w:proofErr w:type="spellStart"/>
      <w:r w:rsidRPr="00503372">
        <w:rPr>
          <w:rFonts w:ascii="Times New Roman" w:hAnsi="Times New Roman" w:cs="Times New Roman"/>
          <w:sz w:val="24"/>
          <w:szCs w:val="24"/>
        </w:rPr>
        <w:t>Авдиева</w:t>
      </w:r>
      <w:proofErr w:type="spellEnd"/>
      <w:r w:rsidRPr="00503372">
        <w:rPr>
          <w:rFonts w:ascii="Times New Roman" w:hAnsi="Times New Roman" w:cs="Times New Roman"/>
          <w:sz w:val="24"/>
          <w:szCs w:val="24"/>
        </w:rPr>
        <w:t xml:space="preserve">, А.Г. </w:t>
      </w:r>
      <w:proofErr w:type="spellStart"/>
      <w:r w:rsidRPr="00503372">
        <w:rPr>
          <w:rFonts w:ascii="Times New Roman" w:hAnsi="Times New Roman" w:cs="Times New Roman"/>
          <w:sz w:val="24"/>
          <w:szCs w:val="24"/>
        </w:rPr>
        <w:t>Бокщанина</w:t>
      </w:r>
      <w:proofErr w:type="spellEnd"/>
      <w:r w:rsidRPr="00503372">
        <w:rPr>
          <w:rFonts w:ascii="Times New Roman" w:hAnsi="Times New Roman" w:cs="Times New Roman"/>
          <w:sz w:val="24"/>
          <w:szCs w:val="24"/>
        </w:rPr>
        <w:t xml:space="preserve">, Н.Н. </w:t>
      </w:r>
      <w:proofErr w:type="spellStart"/>
      <w:r w:rsidRPr="00503372">
        <w:rPr>
          <w:rFonts w:ascii="Times New Roman" w:hAnsi="Times New Roman" w:cs="Times New Roman"/>
          <w:sz w:val="24"/>
          <w:szCs w:val="24"/>
        </w:rPr>
        <w:t>Пикуса</w:t>
      </w:r>
      <w:proofErr w:type="spellEnd"/>
      <w:r w:rsidRPr="00503372">
        <w:rPr>
          <w:rFonts w:ascii="Times New Roman" w:hAnsi="Times New Roman" w:cs="Times New Roman"/>
          <w:sz w:val="24"/>
          <w:szCs w:val="24"/>
        </w:rPr>
        <w:t>. 2-е изд. М., 1972.</w:t>
      </w:r>
    </w:p>
    <w:p w:rsidR="00503372" w:rsidRPr="00503372" w:rsidRDefault="00503372" w:rsidP="00290BC5">
      <w:pPr>
        <w:numPr>
          <w:ilvl w:val="0"/>
          <w:numId w:val="12"/>
        </w:numPr>
        <w:spacing w:line="276" w:lineRule="auto"/>
        <w:jc w:val="both"/>
        <w:rPr>
          <w:rFonts w:ascii="Times New Roman" w:hAnsi="Times New Roman" w:cs="Times New Roman"/>
          <w:sz w:val="24"/>
          <w:szCs w:val="24"/>
        </w:rPr>
      </w:pPr>
      <w:r w:rsidRPr="00503372">
        <w:rPr>
          <w:rFonts w:ascii="Times New Roman" w:hAnsi="Times New Roman" w:cs="Times New Roman"/>
          <w:sz w:val="24"/>
          <w:szCs w:val="24"/>
        </w:rPr>
        <w:t>История Европы. Т. I. Древняя Европа/</w:t>
      </w:r>
      <w:proofErr w:type="spellStart"/>
      <w:r w:rsidRPr="00503372">
        <w:rPr>
          <w:rFonts w:ascii="Times New Roman" w:hAnsi="Times New Roman" w:cs="Times New Roman"/>
          <w:sz w:val="24"/>
          <w:szCs w:val="24"/>
        </w:rPr>
        <w:t>Отв</w:t>
      </w:r>
      <w:proofErr w:type="spellEnd"/>
      <w:r w:rsidRPr="00503372">
        <w:rPr>
          <w:rFonts w:ascii="Times New Roman" w:hAnsi="Times New Roman" w:cs="Times New Roman"/>
          <w:sz w:val="24"/>
          <w:szCs w:val="24"/>
        </w:rPr>
        <w:t>. ред. Е.С. Голубцова. М., 1988.</w:t>
      </w:r>
    </w:p>
    <w:p w:rsidR="00290BC5" w:rsidRPr="00290BC5" w:rsidRDefault="00503372" w:rsidP="00290BC5">
      <w:pPr>
        <w:numPr>
          <w:ilvl w:val="0"/>
          <w:numId w:val="12"/>
        </w:numPr>
        <w:spacing w:line="276" w:lineRule="auto"/>
        <w:jc w:val="both"/>
        <w:rPr>
          <w:rFonts w:ascii="Times New Roman" w:hAnsi="Times New Roman" w:cs="Times New Roman"/>
          <w:sz w:val="24"/>
          <w:szCs w:val="24"/>
        </w:rPr>
      </w:pPr>
      <w:proofErr w:type="spellStart"/>
      <w:r w:rsidRPr="00503372">
        <w:rPr>
          <w:rFonts w:ascii="Times New Roman" w:hAnsi="Times New Roman" w:cs="Times New Roman"/>
          <w:sz w:val="24"/>
          <w:szCs w:val="24"/>
        </w:rPr>
        <w:t>Кембриджская</w:t>
      </w:r>
      <w:proofErr w:type="spellEnd"/>
      <w:r w:rsidRPr="00503372">
        <w:rPr>
          <w:rFonts w:ascii="Times New Roman" w:hAnsi="Times New Roman" w:cs="Times New Roman"/>
          <w:sz w:val="24"/>
          <w:szCs w:val="24"/>
        </w:rPr>
        <w:t xml:space="preserve"> история древнего мира. Т. III. Часть 3. Расширение греческого мира. VIII – VI века до н. э./Под ред. Дж. </w:t>
      </w:r>
      <w:proofErr w:type="spellStart"/>
      <w:r w:rsidRPr="00503372">
        <w:rPr>
          <w:rFonts w:ascii="Times New Roman" w:hAnsi="Times New Roman" w:cs="Times New Roman"/>
          <w:sz w:val="24"/>
          <w:szCs w:val="24"/>
        </w:rPr>
        <w:t>Бордмэна</w:t>
      </w:r>
      <w:proofErr w:type="spellEnd"/>
      <w:r w:rsidRPr="00503372">
        <w:rPr>
          <w:rFonts w:ascii="Times New Roman" w:hAnsi="Times New Roman" w:cs="Times New Roman"/>
          <w:sz w:val="24"/>
          <w:szCs w:val="24"/>
        </w:rPr>
        <w:t xml:space="preserve">, Н.-Дж.-Л. </w:t>
      </w:r>
      <w:proofErr w:type="spellStart"/>
      <w:r w:rsidRPr="00503372">
        <w:rPr>
          <w:rFonts w:ascii="Times New Roman" w:hAnsi="Times New Roman" w:cs="Times New Roman"/>
          <w:sz w:val="24"/>
          <w:szCs w:val="24"/>
        </w:rPr>
        <w:t>Хэммонда</w:t>
      </w:r>
      <w:proofErr w:type="spellEnd"/>
      <w:r w:rsidRPr="00503372">
        <w:rPr>
          <w:rFonts w:ascii="Times New Roman" w:hAnsi="Times New Roman" w:cs="Times New Roman"/>
          <w:sz w:val="24"/>
          <w:szCs w:val="24"/>
        </w:rPr>
        <w:t>. М., 2007.</w:t>
      </w:r>
    </w:p>
    <w:p w:rsidR="00503372" w:rsidRPr="00290BC5" w:rsidRDefault="00503372" w:rsidP="00290BC5">
      <w:pPr>
        <w:numPr>
          <w:ilvl w:val="0"/>
          <w:numId w:val="12"/>
        </w:numPr>
        <w:spacing w:line="276" w:lineRule="auto"/>
        <w:jc w:val="both"/>
        <w:rPr>
          <w:rFonts w:ascii="Times New Roman" w:hAnsi="Times New Roman" w:cs="Times New Roman"/>
          <w:sz w:val="24"/>
          <w:szCs w:val="24"/>
        </w:rPr>
      </w:pPr>
      <w:r w:rsidRPr="00290BC5">
        <w:rPr>
          <w:rFonts w:ascii="Times New Roman" w:hAnsi="Times New Roman" w:cs="Times New Roman"/>
          <w:sz w:val="24"/>
          <w:szCs w:val="24"/>
        </w:rPr>
        <w:t xml:space="preserve">Колобова К.М., </w:t>
      </w:r>
      <w:proofErr w:type="spellStart"/>
      <w:r w:rsidRPr="00290BC5">
        <w:rPr>
          <w:rFonts w:ascii="Times New Roman" w:hAnsi="Times New Roman" w:cs="Times New Roman"/>
          <w:sz w:val="24"/>
          <w:szCs w:val="24"/>
        </w:rPr>
        <w:t>Глускина</w:t>
      </w:r>
      <w:proofErr w:type="spellEnd"/>
      <w:r w:rsidRPr="00290BC5">
        <w:rPr>
          <w:rFonts w:ascii="Times New Roman" w:hAnsi="Times New Roman" w:cs="Times New Roman"/>
          <w:sz w:val="24"/>
          <w:szCs w:val="24"/>
        </w:rPr>
        <w:t xml:space="preserve"> Л.М. Очерки истории древней Греции. Л., 1958.</w:t>
      </w:r>
    </w:p>
    <w:p w:rsidR="00503372" w:rsidRPr="00503372" w:rsidRDefault="00503372" w:rsidP="00290BC5">
      <w:pPr>
        <w:numPr>
          <w:ilvl w:val="0"/>
          <w:numId w:val="12"/>
        </w:numPr>
        <w:spacing w:line="276" w:lineRule="auto"/>
        <w:jc w:val="both"/>
        <w:rPr>
          <w:rFonts w:ascii="Times New Roman" w:hAnsi="Times New Roman" w:cs="Times New Roman"/>
          <w:sz w:val="24"/>
          <w:szCs w:val="24"/>
        </w:rPr>
      </w:pPr>
      <w:proofErr w:type="spellStart"/>
      <w:r w:rsidRPr="00503372">
        <w:rPr>
          <w:rFonts w:ascii="Times New Roman" w:hAnsi="Times New Roman" w:cs="Times New Roman"/>
          <w:sz w:val="24"/>
          <w:szCs w:val="24"/>
        </w:rPr>
        <w:t>Кошеленко</w:t>
      </w:r>
      <w:proofErr w:type="spellEnd"/>
      <w:r w:rsidRPr="00503372">
        <w:rPr>
          <w:rFonts w:ascii="Times New Roman" w:hAnsi="Times New Roman" w:cs="Times New Roman"/>
          <w:sz w:val="24"/>
          <w:szCs w:val="24"/>
        </w:rPr>
        <w:t xml:space="preserve"> Г.А. Греческий полис на эллинистическом Востоке. М., 1979.</w:t>
      </w:r>
    </w:p>
    <w:p w:rsidR="00503372" w:rsidRPr="00503372" w:rsidRDefault="00503372" w:rsidP="00290BC5">
      <w:pPr>
        <w:numPr>
          <w:ilvl w:val="0"/>
          <w:numId w:val="12"/>
        </w:numPr>
        <w:spacing w:line="276" w:lineRule="auto"/>
        <w:jc w:val="both"/>
        <w:rPr>
          <w:rFonts w:ascii="Times New Roman" w:hAnsi="Times New Roman" w:cs="Times New Roman"/>
          <w:sz w:val="24"/>
          <w:szCs w:val="24"/>
        </w:rPr>
      </w:pPr>
      <w:r w:rsidRPr="00503372">
        <w:rPr>
          <w:rFonts w:ascii="Times New Roman" w:hAnsi="Times New Roman" w:cs="Times New Roman"/>
          <w:sz w:val="24"/>
          <w:szCs w:val="24"/>
        </w:rPr>
        <w:t>Кудрявцева Т.В. Народный суд в демократических Афинах. СПб.: Алетейя, 2008.</w:t>
      </w:r>
    </w:p>
    <w:p w:rsidR="00503372" w:rsidRPr="00503372" w:rsidRDefault="00503372" w:rsidP="00290BC5">
      <w:pPr>
        <w:numPr>
          <w:ilvl w:val="0"/>
          <w:numId w:val="12"/>
        </w:numPr>
        <w:spacing w:line="276" w:lineRule="auto"/>
        <w:jc w:val="both"/>
        <w:rPr>
          <w:rFonts w:ascii="Times New Roman" w:hAnsi="Times New Roman" w:cs="Times New Roman"/>
          <w:sz w:val="24"/>
          <w:szCs w:val="24"/>
        </w:rPr>
      </w:pPr>
      <w:proofErr w:type="spellStart"/>
      <w:r w:rsidRPr="00503372">
        <w:rPr>
          <w:rFonts w:ascii="Times New Roman" w:hAnsi="Times New Roman" w:cs="Times New Roman"/>
          <w:sz w:val="24"/>
          <w:szCs w:val="24"/>
        </w:rPr>
        <w:t>Кузищин</w:t>
      </w:r>
      <w:proofErr w:type="spellEnd"/>
      <w:r w:rsidRPr="00503372">
        <w:rPr>
          <w:rFonts w:ascii="Times New Roman" w:hAnsi="Times New Roman" w:cs="Times New Roman"/>
          <w:sz w:val="24"/>
          <w:szCs w:val="24"/>
        </w:rPr>
        <w:t xml:space="preserve"> В.И., Гвоздева Т.Б., </w:t>
      </w:r>
      <w:proofErr w:type="spellStart"/>
      <w:r w:rsidRPr="00503372">
        <w:rPr>
          <w:rFonts w:ascii="Times New Roman" w:hAnsi="Times New Roman" w:cs="Times New Roman"/>
          <w:sz w:val="24"/>
          <w:szCs w:val="24"/>
        </w:rPr>
        <w:t>Строгецкий</w:t>
      </w:r>
      <w:proofErr w:type="spellEnd"/>
      <w:r w:rsidRPr="00503372">
        <w:rPr>
          <w:rFonts w:ascii="Times New Roman" w:hAnsi="Times New Roman" w:cs="Times New Roman"/>
          <w:sz w:val="24"/>
          <w:szCs w:val="24"/>
        </w:rPr>
        <w:t xml:space="preserve"> В.М., Стрелков А.В. История Древней Греции/Под ред. В.И. </w:t>
      </w:r>
      <w:proofErr w:type="spellStart"/>
      <w:r w:rsidRPr="00503372">
        <w:rPr>
          <w:rFonts w:ascii="Times New Roman" w:hAnsi="Times New Roman" w:cs="Times New Roman"/>
          <w:sz w:val="24"/>
          <w:szCs w:val="24"/>
        </w:rPr>
        <w:t>Кузищина</w:t>
      </w:r>
      <w:proofErr w:type="spellEnd"/>
      <w:r w:rsidRPr="00503372">
        <w:rPr>
          <w:rFonts w:ascii="Times New Roman" w:hAnsi="Times New Roman" w:cs="Times New Roman"/>
          <w:sz w:val="24"/>
          <w:szCs w:val="24"/>
        </w:rPr>
        <w:t>. М., 2006.</w:t>
      </w:r>
    </w:p>
    <w:p w:rsidR="00503372" w:rsidRPr="00503372" w:rsidRDefault="00503372" w:rsidP="00290BC5">
      <w:pPr>
        <w:numPr>
          <w:ilvl w:val="0"/>
          <w:numId w:val="12"/>
        </w:numPr>
        <w:spacing w:line="276" w:lineRule="auto"/>
        <w:jc w:val="both"/>
        <w:rPr>
          <w:rFonts w:ascii="Times New Roman" w:hAnsi="Times New Roman" w:cs="Times New Roman"/>
          <w:sz w:val="24"/>
          <w:szCs w:val="24"/>
        </w:rPr>
      </w:pPr>
      <w:proofErr w:type="spellStart"/>
      <w:r w:rsidRPr="00503372">
        <w:rPr>
          <w:rFonts w:ascii="Times New Roman" w:hAnsi="Times New Roman" w:cs="Times New Roman"/>
          <w:sz w:val="24"/>
          <w:szCs w:val="24"/>
        </w:rPr>
        <w:t>Куманецкий</w:t>
      </w:r>
      <w:proofErr w:type="spellEnd"/>
      <w:r w:rsidRPr="00503372">
        <w:rPr>
          <w:rFonts w:ascii="Times New Roman" w:hAnsi="Times New Roman" w:cs="Times New Roman"/>
          <w:sz w:val="24"/>
          <w:szCs w:val="24"/>
        </w:rPr>
        <w:t xml:space="preserve"> К. История культуры Древней Греции и Рима. М., 1990.</w:t>
      </w:r>
    </w:p>
    <w:p w:rsidR="00503372" w:rsidRPr="00503372" w:rsidRDefault="00503372" w:rsidP="00290BC5">
      <w:pPr>
        <w:numPr>
          <w:ilvl w:val="0"/>
          <w:numId w:val="12"/>
        </w:numPr>
        <w:spacing w:line="276" w:lineRule="auto"/>
        <w:jc w:val="both"/>
        <w:rPr>
          <w:rFonts w:ascii="Times New Roman" w:hAnsi="Times New Roman" w:cs="Times New Roman"/>
          <w:sz w:val="24"/>
          <w:szCs w:val="24"/>
        </w:rPr>
      </w:pPr>
      <w:r w:rsidRPr="00503372">
        <w:rPr>
          <w:rFonts w:ascii="Times New Roman" w:hAnsi="Times New Roman" w:cs="Times New Roman"/>
          <w:sz w:val="24"/>
          <w:szCs w:val="24"/>
        </w:rPr>
        <w:t xml:space="preserve">Курциус Э. История Древней Греции. Минск, 2002. Т. </w:t>
      </w:r>
      <w:r w:rsidRPr="00503372">
        <w:rPr>
          <w:rFonts w:ascii="Times New Roman" w:hAnsi="Times New Roman" w:cs="Times New Roman"/>
          <w:sz w:val="24"/>
          <w:szCs w:val="24"/>
          <w:lang w:val="en-US"/>
        </w:rPr>
        <w:t>I</w:t>
      </w:r>
      <w:r w:rsidRPr="00503372">
        <w:rPr>
          <w:rFonts w:ascii="Times New Roman" w:hAnsi="Times New Roman" w:cs="Times New Roman"/>
          <w:sz w:val="24"/>
          <w:szCs w:val="24"/>
        </w:rPr>
        <w:t>-</w:t>
      </w:r>
      <w:r w:rsidRPr="00503372">
        <w:rPr>
          <w:rFonts w:ascii="Times New Roman" w:hAnsi="Times New Roman" w:cs="Times New Roman"/>
          <w:sz w:val="24"/>
          <w:szCs w:val="24"/>
          <w:lang w:val="en-US"/>
        </w:rPr>
        <w:t>V</w:t>
      </w:r>
      <w:r w:rsidRPr="00503372">
        <w:rPr>
          <w:rFonts w:ascii="Times New Roman" w:hAnsi="Times New Roman" w:cs="Times New Roman"/>
          <w:sz w:val="24"/>
          <w:szCs w:val="24"/>
        </w:rPr>
        <w:t>.</w:t>
      </w:r>
    </w:p>
    <w:p w:rsidR="00290BC5" w:rsidRPr="00290BC5" w:rsidRDefault="00503372" w:rsidP="00290BC5">
      <w:pPr>
        <w:numPr>
          <w:ilvl w:val="0"/>
          <w:numId w:val="12"/>
        </w:numPr>
        <w:spacing w:line="276" w:lineRule="auto"/>
        <w:jc w:val="both"/>
        <w:rPr>
          <w:rFonts w:ascii="Times New Roman" w:hAnsi="Times New Roman" w:cs="Times New Roman"/>
          <w:sz w:val="24"/>
          <w:szCs w:val="24"/>
        </w:rPr>
      </w:pPr>
      <w:r w:rsidRPr="00503372">
        <w:rPr>
          <w:rFonts w:ascii="Times New Roman" w:hAnsi="Times New Roman" w:cs="Times New Roman"/>
          <w:sz w:val="24"/>
          <w:szCs w:val="24"/>
        </w:rPr>
        <w:t>Латышев В.В. Очерк греческих древностей. СПб., 1997. Ч. I-II.</w:t>
      </w:r>
    </w:p>
    <w:p w:rsidR="00503372" w:rsidRPr="00290BC5" w:rsidRDefault="00503372" w:rsidP="00290BC5">
      <w:pPr>
        <w:numPr>
          <w:ilvl w:val="0"/>
          <w:numId w:val="12"/>
        </w:numPr>
        <w:spacing w:line="276" w:lineRule="auto"/>
        <w:jc w:val="both"/>
        <w:rPr>
          <w:rFonts w:ascii="Times New Roman" w:hAnsi="Times New Roman" w:cs="Times New Roman"/>
          <w:sz w:val="24"/>
          <w:szCs w:val="24"/>
        </w:rPr>
      </w:pPr>
      <w:r w:rsidRPr="00290BC5">
        <w:rPr>
          <w:rFonts w:ascii="Times New Roman" w:hAnsi="Times New Roman" w:cs="Times New Roman"/>
          <w:sz w:val="24"/>
          <w:szCs w:val="24"/>
        </w:rPr>
        <w:t>Лосев А.Ф. Гомер. [3-е изд.] М., 2006.</w:t>
      </w:r>
    </w:p>
    <w:p w:rsidR="00290BC5" w:rsidRPr="00290BC5" w:rsidRDefault="00503372" w:rsidP="00290BC5">
      <w:pPr>
        <w:numPr>
          <w:ilvl w:val="0"/>
          <w:numId w:val="12"/>
        </w:numPr>
        <w:spacing w:line="276" w:lineRule="auto"/>
        <w:jc w:val="both"/>
        <w:rPr>
          <w:rFonts w:ascii="Times New Roman" w:hAnsi="Times New Roman" w:cs="Times New Roman"/>
          <w:sz w:val="24"/>
          <w:szCs w:val="24"/>
        </w:rPr>
      </w:pPr>
      <w:r w:rsidRPr="00503372">
        <w:rPr>
          <w:rFonts w:ascii="Times New Roman" w:hAnsi="Times New Roman" w:cs="Times New Roman"/>
          <w:sz w:val="24"/>
          <w:szCs w:val="24"/>
        </w:rPr>
        <w:t>Лурье С.Я. История Греции/Под ред. Э.Д. Фролова. СПб., 1993.</w:t>
      </w:r>
    </w:p>
    <w:p w:rsidR="00290BC5" w:rsidRPr="00290BC5" w:rsidRDefault="00503372" w:rsidP="00290BC5">
      <w:pPr>
        <w:numPr>
          <w:ilvl w:val="0"/>
          <w:numId w:val="12"/>
        </w:numPr>
        <w:spacing w:line="276" w:lineRule="auto"/>
        <w:jc w:val="both"/>
        <w:rPr>
          <w:rFonts w:ascii="Times New Roman" w:hAnsi="Times New Roman" w:cs="Times New Roman"/>
          <w:sz w:val="24"/>
          <w:szCs w:val="24"/>
        </w:rPr>
      </w:pPr>
      <w:r w:rsidRPr="00290BC5">
        <w:rPr>
          <w:rFonts w:ascii="Times New Roman" w:hAnsi="Times New Roman" w:cs="Times New Roman"/>
          <w:sz w:val="24"/>
          <w:szCs w:val="24"/>
        </w:rPr>
        <w:t xml:space="preserve">Маринович Л.П. Греческое </w:t>
      </w:r>
      <w:proofErr w:type="spellStart"/>
      <w:r w:rsidRPr="00290BC5">
        <w:rPr>
          <w:rFonts w:ascii="Times New Roman" w:hAnsi="Times New Roman" w:cs="Times New Roman"/>
          <w:sz w:val="24"/>
          <w:szCs w:val="24"/>
        </w:rPr>
        <w:t>наемничество</w:t>
      </w:r>
      <w:proofErr w:type="spellEnd"/>
      <w:r w:rsidRPr="00290BC5">
        <w:rPr>
          <w:rFonts w:ascii="Times New Roman" w:hAnsi="Times New Roman" w:cs="Times New Roman"/>
          <w:sz w:val="24"/>
          <w:szCs w:val="24"/>
        </w:rPr>
        <w:t xml:space="preserve"> IV в. до н. э. и кризис полиса. М., 1975.</w:t>
      </w:r>
    </w:p>
    <w:p w:rsidR="00503372" w:rsidRPr="00290BC5" w:rsidRDefault="00503372" w:rsidP="00290BC5">
      <w:pPr>
        <w:numPr>
          <w:ilvl w:val="0"/>
          <w:numId w:val="12"/>
        </w:numPr>
        <w:spacing w:line="276" w:lineRule="auto"/>
        <w:jc w:val="both"/>
        <w:rPr>
          <w:rFonts w:ascii="Times New Roman" w:hAnsi="Times New Roman" w:cs="Times New Roman"/>
          <w:sz w:val="24"/>
          <w:szCs w:val="24"/>
        </w:rPr>
      </w:pPr>
      <w:r w:rsidRPr="00290BC5">
        <w:rPr>
          <w:rFonts w:ascii="Times New Roman" w:hAnsi="Times New Roman" w:cs="Times New Roman"/>
          <w:sz w:val="24"/>
          <w:szCs w:val="24"/>
        </w:rPr>
        <w:t>Немировский А.И. Рождение Клио. У истоков исторической мысли. Воронеж, 1986.</w:t>
      </w:r>
    </w:p>
    <w:p w:rsidR="00290BC5" w:rsidRPr="00290BC5" w:rsidRDefault="00503372" w:rsidP="00290BC5">
      <w:pPr>
        <w:numPr>
          <w:ilvl w:val="0"/>
          <w:numId w:val="12"/>
        </w:numPr>
        <w:spacing w:line="276" w:lineRule="auto"/>
        <w:jc w:val="both"/>
        <w:rPr>
          <w:rFonts w:ascii="Times New Roman" w:hAnsi="Times New Roman" w:cs="Times New Roman"/>
          <w:sz w:val="24"/>
          <w:szCs w:val="24"/>
        </w:rPr>
      </w:pPr>
      <w:r w:rsidRPr="00503372">
        <w:rPr>
          <w:rFonts w:ascii="Times New Roman" w:hAnsi="Times New Roman" w:cs="Times New Roman"/>
          <w:sz w:val="24"/>
          <w:szCs w:val="24"/>
        </w:rPr>
        <w:t>Новиков С.В., Селиванова Л.Л., Стрелков А.В. Древняя Греция. М., 2006.</w:t>
      </w:r>
    </w:p>
    <w:p w:rsidR="00503372" w:rsidRPr="00290BC5" w:rsidRDefault="00503372" w:rsidP="00290BC5">
      <w:pPr>
        <w:numPr>
          <w:ilvl w:val="0"/>
          <w:numId w:val="12"/>
        </w:numPr>
        <w:spacing w:line="276" w:lineRule="auto"/>
        <w:jc w:val="both"/>
        <w:rPr>
          <w:rFonts w:ascii="Times New Roman" w:hAnsi="Times New Roman" w:cs="Times New Roman"/>
          <w:sz w:val="24"/>
          <w:szCs w:val="24"/>
        </w:rPr>
      </w:pPr>
      <w:proofErr w:type="spellStart"/>
      <w:r w:rsidRPr="00290BC5">
        <w:rPr>
          <w:rFonts w:ascii="Times New Roman" w:hAnsi="Times New Roman" w:cs="Times New Roman"/>
          <w:sz w:val="24"/>
          <w:szCs w:val="24"/>
        </w:rPr>
        <w:t>Пёльман</w:t>
      </w:r>
      <w:proofErr w:type="spellEnd"/>
      <w:r w:rsidRPr="00290BC5">
        <w:rPr>
          <w:rFonts w:ascii="Times New Roman" w:hAnsi="Times New Roman" w:cs="Times New Roman"/>
          <w:sz w:val="24"/>
          <w:szCs w:val="24"/>
        </w:rPr>
        <w:t xml:space="preserve"> Р. Очерк греческой истории и источниковедения. СПб., 1999.</w:t>
      </w:r>
    </w:p>
    <w:p w:rsidR="00503372" w:rsidRPr="00503372" w:rsidRDefault="00503372" w:rsidP="00290BC5">
      <w:pPr>
        <w:numPr>
          <w:ilvl w:val="0"/>
          <w:numId w:val="12"/>
        </w:numPr>
        <w:spacing w:line="276" w:lineRule="auto"/>
        <w:jc w:val="both"/>
        <w:rPr>
          <w:rFonts w:ascii="Times New Roman" w:hAnsi="Times New Roman" w:cs="Times New Roman"/>
          <w:sz w:val="24"/>
          <w:szCs w:val="24"/>
        </w:rPr>
      </w:pPr>
      <w:proofErr w:type="spellStart"/>
      <w:r w:rsidRPr="00503372">
        <w:rPr>
          <w:rFonts w:ascii="Times New Roman" w:hAnsi="Times New Roman" w:cs="Times New Roman"/>
          <w:sz w:val="24"/>
          <w:szCs w:val="24"/>
        </w:rPr>
        <w:t>Печатнова</w:t>
      </w:r>
      <w:proofErr w:type="spellEnd"/>
      <w:r w:rsidRPr="00503372">
        <w:rPr>
          <w:rFonts w:ascii="Times New Roman" w:hAnsi="Times New Roman" w:cs="Times New Roman"/>
          <w:sz w:val="24"/>
          <w:szCs w:val="24"/>
        </w:rPr>
        <w:t xml:space="preserve"> Л.Г. История Спарты (период архаики и классики). СПб., 2001.</w:t>
      </w:r>
    </w:p>
    <w:p w:rsidR="00503372" w:rsidRPr="00503372" w:rsidRDefault="00503372" w:rsidP="00290BC5">
      <w:pPr>
        <w:numPr>
          <w:ilvl w:val="0"/>
          <w:numId w:val="12"/>
        </w:numPr>
        <w:spacing w:line="276" w:lineRule="auto"/>
        <w:jc w:val="both"/>
        <w:rPr>
          <w:rFonts w:ascii="Times New Roman" w:hAnsi="Times New Roman" w:cs="Times New Roman"/>
          <w:sz w:val="24"/>
          <w:szCs w:val="24"/>
        </w:rPr>
      </w:pPr>
      <w:proofErr w:type="spellStart"/>
      <w:r w:rsidRPr="00503372">
        <w:rPr>
          <w:rFonts w:ascii="Times New Roman" w:hAnsi="Times New Roman" w:cs="Times New Roman"/>
          <w:sz w:val="24"/>
          <w:szCs w:val="24"/>
        </w:rPr>
        <w:t>Сапрыкин</w:t>
      </w:r>
      <w:proofErr w:type="spellEnd"/>
      <w:r w:rsidRPr="00503372">
        <w:rPr>
          <w:rFonts w:ascii="Times New Roman" w:hAnsi="Times New Roman" w:cs="Times New Roman"/>
          <w:sz w:val="24"/>
          <w:szCs w:val="24"/>
        </w:rPr>
        <w:t xml:space="preserve"> С.Ю. Понтийское царство. Государство греков и варваров в Причерноморье. М., 1996.</w:t>
      </w:r>
    </w:p>
    <w:p w:rsidR="00503372" w:rsidRPr="00503372" w:rsidRDefault="00503372" w:rsidP="00290BC5">
      <w:pPr>
        <w:numPr>
          <w:ilvl w:val="0"/>
          <w:numId w:val="12"/>
        </w:numPr>
        <w:spacing w:line="276" w:lineRule="auto"/>
        <w:jc w:val="both"/>
        <w:rPr>
          <w:rFonts w:ascii="Times New Roman" w:hAnsi="Times New Roman" w:cs="Times New Roman"/>
          <w:sz w:val="24"/>
          <w:szCs w:val="24"/>
        </w:rPr>
      </w:pPr>
      <w:r w:rsidRPr="00503372">
        <w:rPr>
          <w:rFonts w:ascii="Times New Roman" w:hAnsi="Times New Roman" w:cs="Times New Roman"/>
          <w:sz w:val="24"/>
          <w:szCs w:val="24"/>
        </w:rPr>
        <w:t xml:space="preserve">Сергеев В.С. История Древней Греции/Под ред. В.В. Струве, Д.П. </w:t>
      </w:r>
      <w:proofErr w:type="spellStart"/>
      <w:r w:rsidRPr="00503372">
        <w:rPr>
          <w:rFonts w:ascii="Times New Roman" w:hAnsi="Times New Roman" w:cs="Times New Roman"/>
          <w:sz w:val="24"/>
          <w:szCs w:val="24"/>
        </w:rPr>
        <w:t>Каллистова</w:t>
      </w:r>
      <w:proofErr w:type="spellEnd"/>
      <w:r w:rsidRPr="00503372">
        <w:rPr>
          <w:rFonts w:ascii="Times New Roman" w:hAnsi="Times New Roman" w:cs="Times New Roman"/>
          <w:sz w:val="24"/>
          <w:szCs w:val="24"/>
        </w:rPr>
        <w:t>. [4-е изд.]</w:t>
      </w:r>
      <w:r w:rsidR="00290BC5">
        <w:rPr>
          <w:rFonts w:ascii="Times New Roman" w:hAnsi="Times New Roman" w:cs="Times New Roman"/>
          <w:sz w:val="24"/>
          <w:szCs w:val="24"/>
          <w:lang w:val="en-US"/>
        </w:rPr>
        <w:t xml:space="preserve"> </w:t>
      </w:r>
      <w:r w:rsidRPr="00503372">
        <w:rPr>
          <w:rFonts w:ascii="Times New Roman" w:hAnsi="Times New Roman" w:cs="Times New Roman"/>
          <w:sz w:val="24"/>
          <w:szCs w:val="24"/>
        </w:rPr>
        <w:t>/</w:t>
      </w:r>
      <w:r w:rsidR="00290BC5">
        <w:rPr>
          <w:rFonts w:ascii="Times New Roman" w:hAnsi="Times New Roman" w:cs="Times New Roman"/>
          <w:sz w:val="24"/>
          <w:szCs w:val="24"/>
          <w:lang w:val="en-US"/>
        </w:rPr>
        <w:t xml:space="preserve"> </w:t>
      </w:r>
      <w:r w:rsidRPr="00503372">
        <w:rPr>
          <w:rFonts w:ascii="Times New Roman" w:hAnsi="Times New Roman" w:cs="Times New Roman"/>
          <w:sz w:val="24"/>
          <w:szCs w:val="24"/>
        </w:rPr>
        <w:t>Под ред. Э.Д. Фролова: СПб., 2002.</w:t>
      </w:r>
    </w:p>
    <w:p w:rsidR="00503372" w:rsidRPr="00503372" w:rsidRDefault="00503372" w:rsidP="00290BC5">
      <w:pPr>
        <w:numPr>
          <w:ilvl w:val="0"/>
          <w:numId w:val="12"/>
        </w:numPr>
        <w:spacing w:line="276" w:lineRule="auto"/>
        <w:jc w:val="both"/>
        <w:rPr>
          <w:rFonts w:ascii="Times New Roman" w:hAnsi="Times New Roman" w:cs="Times New Roman"/>
          <w:sz w:val="24"/>
          <w:szCs w:val="24"/>
        </w:rPr>
      </w:pPr>
      <w:proofErr w:type="spellStart"/>
      <w:r w:rsidRPr="00503372">
        <w:rPr>
          <w:rFonts w:ascii="Times New Roman" w:hAnsi="Times New Roman" w:cs="Times New Roman"/>
          <w:sz w:val="24"/>
          <w:szCs w:val="24"/>
        </w:rPr>
        <w:t>Строгецкий</w:t>
      </w:r>
      <w:proofErr w:type="spellEnd"/>
      <w:r w:rsidRPr="00503372">
        <w:rPr>
          <w:rFonts w:ascii="Times New Roman" w:hAnsi="Times New Roman" w:cs="Times New Roman"/>
          <w:sz w:val="24"/>
          <w:szCs w:val="24"/>
        </w:rPr>
        <w:t xml:space="preserve"> В.М. Афины и Спарта. Борьба за гегемонию в Греции в V в. до н. э. (478 – 431 гг.). СПб., 2008.</w:t>
      </w:r>
    </w:p>
    <w:p w:rsidR="00290BC5" w:rsidRPr="00290BC5" w:rsidRDefault="00503372" w:rsidP="00290BC5">
      <w:pPr>
        <w:numPr>
          <w:ilvl w:val="0"/>
          <w:numId w:val="12"/>
        </w:numPr>
        <w:spacing w:line="276" w:lineRule="auto"/>
        <w:jc w:val="both"/>
        <w:rPr>
          <w:rFonts w:ascii="Times New Roman" w:hAnsi="Times New Roman" w:cs="Times New Roman"/>
          <w:sz w:val="24"/>
          <w:szCs w:val="24"/>
        </w:rPr>
      </w:pPr>
      <w:r w:rsidRPr="00503372">
        <w:rPr>
          <w:rFonts w:ascii="Times New Roman" w:hAnsi="Times New Roman" w:cs="Times New Roman"/>
          <w:sz w:val="24"/>
          <w:szCs w:val="24"/>
        </w:rPr>
        <w:t>Суриков И.Е. Остракизм в Афинах. М., 2006.</w:t>
      </w:r>
    </w:p>
    <w:p w:rsidR="00290BC5" w:rsidRPr="00290BC5" w:rsidRDefault="00503372" w:rsidP="00290BC5">
      <w:pPr>
        <w:numPr>
          <w:ilvl w:val="0"/>
          <w:numId w:val="12"/>
        </w:numPr>
        <w:spacing w:line="276" w:lineRule="auto"/>
        <w:jc w:val="both"/>
        <w:rPr>
          <w:rFonts w:ascii="Times New Roman" w:hAnsi="Times New Roman" w:cs="Times New Roman"/>
          <w:sz w:val="24"/>
          <w:szCs w:val="24"/>
        </w:rPr>
      </w:pPr>
      <w:r w:rsidRPr="00290BC5">
        <w:rPr>
          <w:rFonts w:ascii="Times New Roman" w:hAnsi="Times New Roman" w:cs="Times New Roman"/>
          <w:sz w:val="24"/>
          <w:szCs w:val="24"/>
        </w:rPr>
        <w:t>Фролов Э.Д. Рождение греческого полиса. 2-е изд. СПб., 2004.</w:t>
      </w:r>
    </w:p>
    <w:p w:rsidR="00503372" w:rsidRPr="00290BC5" w:rsidRDefault="00503372" w:rsidP="00290BC5">
      <w:pPr>
        <w:numPr>
          <w:ilvl w:val="0"/>
          <w:numId w:val="12"/>
        </w:numPr>
        <w:spacing w:line="276" w:lineRule="auto"/>
        <w:jc w:val="both"/>
        <w:rPr>
          <w:rFonts w:ascii="Times New Roman" w:hAnsi="Times New Roman" w:cs="Times New Roman"/>
          <w:sz w:val="24"/>
          <w:szCs w:val="24"/>
        </w:rPr>
      </w:pPr>
      <w:r w:rsidRPr="00290BC5">
        <w:rPr>
          <w:rFonts w:ascii="Times New Roman" w:hAnsi="Times New Roman" w:cs="Times New Roman"/>
          <w:sz w:val="24"/>
          <w:szCs w:val="24"/>
        </w:rPr>
        <w:t>Фролов Э.Д. Факел Прометея. Очерки античной общественной мысли. 3-е изд. СПб., 2004.</w:t>
      </w:r>
    </w:p>
    <w:p w:rsidR="00503372" w:rsidRPr="00503372" w:rsidRDefault="00503372" w:rsidP="00290BC5">
      <w:pPr>
        <w:numPr>
          <w:ilvl w:val="0"/>
          <w:numId w:val="12"/>
        </w:numPr>
        <w:spacing w:line="276" w:lineRule="auto"/>
        <w:jc w:val="both"/>
        <w:rPr>
          <w:rFonts w:ascii="Times New Roman" w:hAnsi="Times New Roman" w:cs="Times New Roman"/>
          <w:sz w:val="24"/>
          <w:szCs w:val="24"/>
        </w:rPr>
      </w:pPr>
      <w:proofErr w:type="spellStart"/>
      <w:r w:rsidRPr="00503372">
        <w:rPr>
          <w:rFonts w:ascii="Times New Roman" w:hAnsi="Times New Roman" w:cs="Times New Roman"/>
          <w:sz w:val="24"/>
          <w:szCs w:val="24"/>
        </w:rPr>
        <w:t>Хабихт</w:t>
      </w:r>
      <w:proofErr w:type="spellEnd"/>
      <w:r w:rsidRPr="00503372">
        <w:rPr>
          <w:rFonts w:ascii="Times New Roman" w:hAnsi="Times New Roman" w:cs="Times New Roman"/>
          <w:sz w:val="24"/>
          <w:szCs w:val="24"/>
        </w:rPr>
        <w:t xml:space="preserve"> Х. Афины. История города в эллинистическую эпоху. М., 1999.</w:t>
      </w:r>
    </w:p>
    <w:p w:rsidR="00503372" w:rsidRPr="00503372" w:rsidRDefault="00503372" w:rsidP="00290BC5">
      <w:pPr>
        <w:numPr>
          <w:ilvl w:val="0"/>
          <w:numId w:val="12"/>
        </w:numPr>
        <w:spacing w:line="276" w:lineRule="auto"/>
        <w:jc w:val="both"/>
        <w:rPr>
          <w:rFonts w:ascii="Times New Roman" w:hAnsi="Times New Roman" w:cs="Times New Roman"/>
          <w:sz w:val="24"/>
          <w:szCs w:val="24"/>
        </w:rPr>
      </w:pPr>
      <w:r w:rsidRPr="00503372">
        <w:rPr>
          <w:rFonts w:ascii="Times New Roman" w:hAnsi="Times New Roman" w:cs="Times New Roman"/>
          <w:sz w:val="24"/>
          <w:szCs w:val="24"/>
        </w:rPr>
        <w:t>Хаммонд Н. История древней Греции. М., 2003.</w:t>
      </w:r>
    </w:p>
    <w:p w:rsidR="00503372" w:rsidRPr="00503372" w:rsidRDefault="00503372" w:rsidP="00290BC5">
      <w:pPr>
        <w:numPr>
          <w:ilvl w:val="0"/>
          <w:numId w:val="12"/>
        </w:numPr>
        <w:spacing w:line="276" w:lineRule="auto"/>
        <w:jc w:val="both"/>
        <w:rPr>
          <w:rFonts w:ascii="Times New Roman" w:hAnsi="Times New Roman" w:cs="Times New Roman"/>
          <w:sz w:val="24"/>
          <w:szCs w:val="24"/>
        </w:rPr>
      </w:pPr>
      <w:proofErr w:type="spellStart"/>
      <w:r w:rsidRPr="00503372">
        <w:rPr>
          <w:rFonts w:ascii="Times New Roman" w:hAnsi="Times New Roman" w:cs="Times New Roman"/>
          <w:sz w:val="24"/>
          <w:szCs w:val="24"/>
        </w:rPr>
        <w:t>Шахермайр</w:t>
      </w:r>
      <w:proofErr w:type="spellEnd"/>
      <w:r w:rsidRPr="00503372">
        <w:rPr>
          <w:rFonts w:ascii="Times New Roman" w:hAnsi="Times New Roman" w:cs="Times New Roman"/>
          <w:sz w:val="24"/>
          <w:szCs w:val="24"/>
        </w:rPr>
        <w:t xml:space="preserve"> Ф. Александр Македонский. М., 1984.</w:t>
      </w:r>
    </w:p>
    <w:p w:rsidR="00503372" w:rsidRPr="00503372" w:rsidRDefault="00503372" w:rsidP="00290BC5">
      <w:pPr>
        <w:numPr>
          <w:ilvl w:val="0"/>
          <w:numId w:val="12"/>
        </w:numPr>
        <w:spacing w:line="276" w:lineRule="auto"/>
        <w:jc w:val="both"/>
        <w:rPr>
          <w:rFonts w:ascii="Times New Roman" w:hAnsi="Times New Roman" w:cs="Times New Roman"/>
          <w:sz w:val="24"/>
          <w:szCs w:val="24"/>
        </w:rPr>
      </w:pPr>
      <w:r w:rsidRPr="00503372">
        <w:rPr>
          <w:rFonts w:ascii="Times New Roman" w:hAnsi="Times New Roman" w:cs="Times New Roman"/>
          <w:sz w:val="24"/>
          <w:szCs w:val="24"/>
        </w:rPr>
        <w:t>Эллинизм: Восток и Запад/</w:t>
      </w:r>
      <w:proofErr w:type="spellStart"/>
      <w:r w:rsidRPr="00503372">
        <w:rPr>
          <w:rFonts w:ascii="Times New Roman" w:hAnsi="Times New Roman" w:cs="Times New Roman"/>
          <w:sz w:val="24"/>
          <w:szCs w:val="24"/>
        </w:rPr>
        <w:t>Отв</w:t>
      </w:r>
      <w:proofErr w:type="spellEnd"/>
      <w:r w:rsidRPr="00503372">
        <w:rPr>
          <w:rFonts w:ascii="Times New Roman" w:hAnsi="Times New Roman" w:cs="Times New Roman"/>
          <w:sz w:val="24"/>
          <w:szCs w:val="24"/>
        </w:rPr>
        <w:t>. ред. Е.С. Голубцова. М., 1992.</w:t>
      </w:r>
    </w:p>
    <w:p w:rsidR="00290BC5" w:rsidRPr="00290BC5" w:rsidRDefault="00503372" w:rsidP="00290BC5">
      <w:pPr>
        <w:numPr>
          <w:ilvl w:val="0"/>
          <w:numId w:val="12"/>
        </w:numPr>
        <w:spacing w:line="276" w:lineRule="auto"/>
        <w:jc w:val="both"/>
        <w:rPr>
          <w:rFonts w:ascii="Times New Roman" w:hAnsi="Times New Roman" w:cs="Times New Roman"/>
          <w:sz w:val="24"/>
          <w:szCs w:val="24"/>
        </w:rPr>
      </w:pPr>
      <w:r w:rsidRPr="00503372">
        <w:rPr>
          <w:rFonts w:ascii="Times New Roman" w:hAnsi="Times New Roman" w:cs="Times New Roman"/>
          <w:sz w:val="24"/>
          <w:szCs w:val="24"/>
        </w:rPr>
        <w:t>Эллинизм: экономика, политика, культура/</w:t>
      </w:r>
      <w:proofErr w:type="spellStart"/>
      <w:r w:rsidRPr="00503372">
        <w:rPr>
          <w:rFonts w:ascii="Times New Roman" w:hAnsi="Times New Roman" w:cs="Times New Roman"/>
          <w:sz w:val="24"/>
          <w:szCs w:val="24"/>
        </w:rPr>
        <w:t>Отв</w:t>
      </w:r>
      <w:proofErr w:type="spellEnd"/>
      <w:r w:rsidRPr="00503372">
        <w:rPr>
          <w:rFonts w:ascii="Times New Roman" w:hAnsi="Times New Roman" w:cs="Times New Roman"/>
          <w:sz w:val="24"/>
          <w:szCs w:val="24"/>
        </w:rPr>
        <w:t>. ред. Е.С. Голубцова. М., 1990.</w:t>
      </w:r>
    </w:p>
    <w:p w:rsidR="00503372" w:rsidRPr="00290BC5" w:rsidRDefault="00503372" w:rsidP="00290BC5">
      <w:pPr>
        <w:numPr>
          <w:ilvl w:val="0"/>
          <w:numId w:val="12"/>
        </w:numPr>
        <w:spacing w:line="276" w:lineRule="auto"/>
        <w:jc w:val="both"/>
        <w:rPr>
          <w:rFonts w:ascii="Times New Roman" w:hAnsi="Times New Roman" w:cs="Times New Roman"/>
          <w:sz w:val="24"/>
          <w:szCs w:val="24"/>
        </w:rPr>
      </w:pPr>
      <w:proofErr w:type="spellStart"/>
      <w:r w:rsidRPr="00290BC5">
        <w:rPr>
          <w:rFonts w:ascii="Times New Roman" w:hAnsi="Times New Roman" w:cs="Times New Roman"/>
          <w:sz w:val="24"/>
          <w:szCs w:val="24"/>
        </w:rPr>
        <w:t>Яйленко</w:t>
      </w:r>
      <w:proofErr w:type="spellEnd"/>
      <w:r w:rsidRPr="00290BC5">
        <w:rPr>
          <w:rFonts w:ascii="Times New Roman" w:hAnsi="Times New Roman" w:cs="Times New Roman"/>
          <w:sz w:val="24"/>
          <w:szCs w:val="24"/>
        </w:rPr>
        <w:t xml:space="preserve"> В.П. Архаическая Греция и Ближний Восток. М., 1990.</w:t>
      </w:r>
    </w:p>
    <w:p w:rsidR="00503372" w:rsidRPr="00503372" w:rsidRDefault="00503372" w:rsidP="00503372">
      <w:pPr>
        <w:tabs>
          <w:tab w:val="left" w:pos="7200"/>
        </w:tabs>
        <w:ind w:right="-314"/>
        <w:jc w:val="both"/>
        <w:rPr>
          <w:rFonts w:ascii="Times New Roman" w:hAnsi="Times New Roman" w:cs="Times New Roman"/>
          <w:sz w:val="24"/>
          <w:szCs w:val="24"/>
        </w:rPr>
      </w:pPr>
    </w:p>
    <w:p w:rsidR="00503372" w:rsidRPr="00503372" w:rsidRDefault="00503372" w:rsidP="00503372">
      <w:pPr>
        <w:rPr>
          <w:rFonts w:ascii="Times New Roman" w:hAnsi="Times New Roman" w:cs="Times New Roman"/>
          <w:b/>
          <w:i/>
          <w:sz w:val="24"/>
          <w:szCs w:val="24"/>
        </w:rPr>
      </w:pPr>
      <w:r w:rsidRPr="00503372">
        <w:rPr>
          <w:rFonts w:ascii="Times New Roman" w:hAnsi="Times New Roman" w:cs="Times New Roman"/>
          <w:b/>
          <w:i/>
          <w:sz w:val="24"/>
          <w:szCs w:val="24"/>
        </w:rPr>
        <w:lastRenderedPageBreak/>
        <w:t>История древнего Рима</w:t>
      </w:r>
    </w:p>
    <w:p w:rsidR="00503372" w:rsidRPr="00503372" w:rsidRDefault="00503372" w:rsidP="00290BC5">
      <w:pPr>
        <w:numPr>
          <w:ilvl w:val="0"/>
          <w:numId w:val="13"/>
        </w:numPr>
        <w:spacing w:line="276" w:lineRule="auto"/>
        <w:ind w:left="360"/>
        <w:jc w:val="both"/>
        <w:rPr>
          <w:rFonts w:ascii="Times New Roman" w:hAnsi="Times New Roman" w:cs="Times New Roman"/>
          <w:sz w:val="24"/>
          <w:szCs w:val="24"/>
        </w:rPr>
      </w:pPr>
      <w:r w:rsidRPr="00503372">
        <w:rPr>
          <w:rFonts w:ascii="Times New Roman" w:hAnsi="Times New Roman" w:cs="Times New Roman"/>
          <w:sz w:val="24"/>
          <w:szCs w:val="24"/>
        </w:rPr>
        <w:t xml:space="preserve">Голубцова Е.С., </w:t>
      </w:r>
      <w:proofErr w:type="spellStart"/>
      <w:r w:rsidRPr="00503372">
        <w:rPr>
          <w:rFonts w:ascii="Times New Roman" w:hAnsi="Times New Roman" w:cs="Times New Roman"/>
          <w:sz w:val="24"/>
          <w:szCs w:val="24"/>
        </w:rPr>
        <w:t>Кузищин</w:t>
      </w:r>
      <w:proofErr w:type="spellEnd"/>
      <w:r w:rsidRPr="00503372">
        <w:rPr>
          <w:rFonts w:ascii="Times New Roman" w:hAnsi="Times New Roman" w:cs="Times New Roman"/>
          <w:sz w:val="24"/>
          <w:szCs w:val="24"/>
        </w:rPr>
        <w:t xml:space="preserve"> В.И., </w:t>
      </w:r>
      <w:proofErr w:type="spellStart"/>
      <w:r w:rsidRPr="00503372">
        <w:rPr>
          <w:rFonts w:ascii="Times New Roman" w:hAnsi="Times New Roman" w:cs="Times New Roman"/>
          <w:sz w:val="24"/>
          <w:szCs w:val="24"/>
        </w:rPr>
        <w:t>Штаерман</w:t>
      </w:r>
      <w:proofErr w:type="spellEnd"/>
      <w:r w:rsidRPr="00503372">
        <w:rPr>
          <w:rFonts w:ascii="Times New Roman" w:hAnsi="Times New Roman" w:cs="Times New Roman"/>
          <w:sz w:val="24"/>
          <w:szCs w:val="24"/>
        </w:rPr>
        <w:t xml:space="preserve"> Е.М. Типы общин в древнем мире. М. 1975. Доклад на </w:t>
      </w:r>
      <w:r w:rsidRPr="00503372">
        <w:rPr>
          <w:rFonts w:ascii="Times New Roman" w:hAnsi="Times New Roman" w:cs="Times New Roman"/>
          <w:sz w:val="24"/>
          <w:szCs w:val="24"/>
          <w:lang w:val="en-US"/>
        </w:rPr>
        <w:t>XIV</w:t>
      </w:r>
      <w:r w:rsidRPr="00503372">
        <w:rPr>
          <w:rFonts w:ascii="Times New Roman" w:hAnsi="Times New Roman" w:cs="Times New Roman"/>
          <w:sz w:val="24"/>
          <w:szCs w:val="24"/>
        </w:rPr>
        <w:t xml:space="preserve"> Международном конгрессе исторических наук</w:t>
      </w:r>
    </w:p>
    <w:p w:rsidR="00503372" w:rsidRPr="00503372" w:rsidRDefault="00503372" w:rsidP="00290BC5">
      <w:pPr>
        <w:numPr>
          <w:ilvl w:val="0"/>
          <w:numId w:val="13"/>
        </w:numPr>
        <w:spacing w:line="276" w:lineRule="auto"/>
        <w:ind w:left="360"/>
        <w:jc w:val="both"/>
        <w:rPr>
          <w:rFonts w:ascii="Times New Roman" w:hAnsi="Times New Roman" w:cs="Times New Roman"/>
          <w:sz w:val="24"/>
          <w:szCs w:val="24"/>
        </w:rPr>
      </w:pPr>
      <w:proofErr w:type="spellStart"/>
      <w:r w:rsidRPr="00503372">
        <w:rPr>
          <w:rFonts w:ascii="Times New Roman" w:hAnsi="Times New Roman" w:cs="Times New Roman"/>
          <w:sz w:val="24"/>
          <w:szCs w:val="24"/>
        </w:rPr>
        <w:t>Кошеленко</w:t>
      </w:r>
      <w:proofErr w:type="spellEnd"/>
      <w:r w:rsidRPr="00503372">
        <w:rPr>
          <w:rFonts w:ascii="Times New Roman" w:hAnsi="Times New Roman" w:cs="Times New Roman"/>
          <w:sz w:val="24"/>
          <w:szCs w:val="24"/>
        </w:rPr>
        <w:t xml:space="preserve"> Г.А. Полис и город. К постановке проблемы // ВДИ, 1980. №1</w:t>
      </w:r>
    </w:p>
    <w:p w:rsidR="00503372" w:rsidRPr="00503372" w:rsidRDefault="00503372" w:rsidP="00290BC5">
      <w:pPr>
        <w:numPr>
          <w:ilvl w:val="0"/>
          <w:numId w:val="13"/>
        </w:numPr>
        <w:spacing w:line="276" w:lineRule="auto"/>
        <w:ind w:left="360"/>
        <w:jc w:val="both"/>
        <w:rPr>
          <w:rFonts w:ascii="Times New Roman" w:hAnsi="Times New Roman" w:cs="Times New Roman"/>
          <w:sz w:val="24"/>
          <w:szCs w:val="24"/>
        </w:rPr>
      </w:pPr>
      <w:r w:rsidRPr="00503372">
        <w:rPr>
          <w:rFonts w:ascii="Times New Roman" w:hAnsi="Times New Roman" w:cs="Times New Roman"/>
          <w:sz w:val="24"/>
          <w:szCs w:val="24"/>
        </w:rPr>
        <w:t>Фролов Э.Д. Русская наука об античности. Историографические очерки. 2-е изд. СПб., 2006.</w:t>
      </w:r>
    </w:p>
    <w:p w:rsidR="00503372" w:rsidRPr="00503372" w:rsidRDefault="00503372" w:rsidP="00290BC5">
      <w:pPr>
        <w:numPr>
          <w:ilvl w:val="0"/>
          <w:numId w:val="13"/>
        </w:numPr>
        <w:spacing w:line="276" w:lineRule="auto"/>
        <w:ind w:left="360"/>
        <w:jc w:val="both"/>
        <w:rPr>
          <w:rFonts w:ascii="Times New Roman" w:hAnsi="Times New Roman" w:cs="Times New Roman"/>
          <w:sz w:val="24"/>
          <w:szCs w:val="24"/>
        </w:rPr>
      </w:pPr>
      <w:r w:rsidRPr="00503372">
        <w:rPr>
          <w:rFonts w:ascii="Times New Roman" w:hAnsi="Times New Roman" w:cs="Times New Roman"/>
          <w:sz w:val="24"/>
          <w:szCs w:val="24"/>
        </w:rPr>
        <w:t xml:space="preserve">Белова Н.Н., </w:t>
      </w:r>
      <w:proofErr w:type="spellStart"/>
      <w:r w:rsidRPr="00503372">
        <w:rPr>
          <w:rFonts w:ascii="Times New Roman" w:hAnsi="Times New Roman" w:cs="Times New Roman"/>
          <w:sz w:val="24"/>
          <w:szCs w:val="24"/>
        </w:rPr>
        <w:t>Смирин</w:t>
      </w:r>
      <w:proofErr w:type="spellEnd"/>
      <w:r w:rsidRPr="00503372">
        <w:rPr>
          <w:rFonts w:ascii="Times New Roman" w:hAnsi="Times New Roman" w:cs="Times New Roman"/>
          <w:sz w:val="24"/>
          <w:szCs w:val="24"/>
        </w:rPr>
        <w:t xml:space="preserve"> В.М., </w:t>
      </w:r>
      <w:proofErr w:type="spellStart"/>
      <w:r w:rsidRPr="00503372">
        <w:rPr>
          <w:rFonts w:ascii="Times New Roman" w:hAnsi="Times New Roman" w:cs="Times New Roman"/>
          <w:sz w:val="24"/>
          <w:szCs w:val="24"/>
        </w:rPr>
        <w:t>Штаерман</w:t>
      </w:r>
      <w:proofErr w:type="spellEnd"/>
      <w:r w:rsidRPr="00503372">
        <w:rPr>
          <w:rFonts w:ascii="Times New Roman" w:hAnsi="Times New Roman" w:cs="Times New Roman"/>
          <w:sz w:val="24"/>
          <w:szCs w:val="24"/>
        </w:rPr>
        <w:t xml:space="preserve"> Е.М. Рабство в западных провинциях Римской империи. М. 1977</w:t>
      </w:r>
    </w:p>
    <w:p w:rsidR="00503372" w:rsidRPr="00503372" w:rsidRDefault="00503372" w:rsidP="00290BC5">
      <w:pPr>
        <w:numPr>
          <w:ilvl w:val="0"/>
          <w:numId w:val="13"/>
        </w:numPr>
        <w:spacing w:line="276" w:lineRule="auto"/>
        <w:ind w:left="360"/>
        <w:jc w:val="both"/>
        <w:rPr>
          <w:rFonts w:ascii="Times New Roman" w:hAnsi="Times New Roman" w:cs="Times New Roman"/>
          <w:sz w:val="24"/>
          <w:szCs w:val="24"/>
        </w:rPr>
      </w:pPr>
      <w:proofErr w:type="spellStart"/>
      <w:r w:rsidRPr="00503372">
        <w:rPr>
          <w:rFonts w:ascii="Times New Roman" w:hAnsi="Times New Roman" w:cs="Times New Roman"/>
          <w:sz w:val="24"/>
          <w:szCs w:val="24"/>
        </w:rPr>
        <w:t>Бокщанин</w:t>
      </w:r>
      <w:proofErr w:type="spellEnd"/>
      <w:r w:rsidRPr="00503372">
        <w:rPr>
          <w:rFonts w:ascii="Times New Roman" w:hAnsi="Times New Roman" w:cs="Times New Roman"/>
          <w:sz w:val="24"/>
          <w:szCs w:val="24"/>
        </w:rPr>
        <w:t xml:space="preserve"> А.Г. </w:t>
      </w:r>
      <w:proofErr w:type="spellStart"/>
      <w:r w:rsidRPr="00503372">
        <w:rPr>
          <w:rFonts w:ascii="Times New Roman" w:hAnsi="Times New Roman" w:cs="Times New Roman"/>
          <w:sz w:val="24"/>
          <w:szCs w:val="24"/>
        </w:rPr>
        <w:t>Парфия</w:t>
      </w:r>
      <w:proofErr w:type="spellEnd"/>
      <w:r w:rsidRPr="00503372">
        <w:rPr>
          <w:rFonts w:ascii="Times New Roman" w:hAnsi="Times New Roman" w:cs="Times New Roman"/>
          <w:sz w:val="24"/>
          <w:szCs w:val="24"/>
        </w:rPr>
        <w:t xml:space="preserve"> и Рим. М. 1960-1966. Ч.1-2</w:t>
      </w:r>
    </w:p>
    <w:p w:rsidR="00503372" w:rsidRPr="00503372" w:rsidRDefault="00503372" w:rsidP="00290BC5">
      <w:pPr>
        <w:numPr>
          <w:ilvl w:val="0"/>
          <w:numId w:val="13"/>
        </w:numPr>
        <w:spacing w:line="276" w:lineRule="auto"/>
        <w:ind w:left="360"/>
        <w:jc w:val="both"/>
        <w:rPr>
          <w:rFonts w:ascii="Times New Roman" w:hAnsi="Times New Roman" w:cs="Times New Roman"/>
          <w:sz w:val="24"/>
          <w:szCs w:val="24"/>
        </w:rPr>
      </w:pPr>
      <w:r w:rsidRPr="00503372">
        <w:rPr>
          <w:rFonts w:ascii="Times New Roman" w:hAnsi="Times New Roman" w:cs="Times New Roman"/>
          <w:sz w:val="24"/>
          <w:szCs w:val="24"/>
        </w:rPr>
        <w:t xml:space="preserve">Ле </w:t>
      </w:r>
      <w:proofErr w:type="spellStart"/>
      <w:r w:rsidRPr="00503372">
        <w:rPr>
          <w:rFonts w:ascii="Times New Roman" w:hAnsi="Times New Roman" w:cs="Times New Roman"/>
          <w:sz w:val="24"/>
          <w:szCs w:val="24"/>
        </w:rPr>
        <w:t>Боэк</w:t>
      </w:r>
      <w:proofErr w:type="spellEnd"/>
      <w:r w:rsidRPr="00503372">
        <w:rPr>
          <w:rFonts w:ascii="Times New Roman" w:hAnsi="Times New Roman" w:cs="Times New Roman"/>
          <w:sz w:val="24"/>
          <w:szCs w:val="24"/>
        </w:rPr>
        <w:t xml:space="preserve"> Я. Римская армия Ранней Империи (пер. с фр.). М., 2001.</w:t>
      </w:r>
    </w:p>
    <w:p w:rsidR="00503372" w:rsidRPr="00503372" w:rsidRDefault="00503372" w:rsidP="00290BC5">
      <w:pPr>
        <w:numPr>
          <w:ilvl w:val="0"/>
          <w:numId w:val="13"/>
        </w:numPr>
        <w:spacing w:line="276" w:lineRule="auto"/>
        <w:ind w:left="360"/>
        <w:jc w:val="both"/>
        <w:rPr>
          <w:rFonts w:ascii="Times New Roman" w:hAnsi="Times New Roman" w:cs="Times New Roman"/>
          <w:sz w:val="24"/>
          <w:szCs w:val="24"/>
        </w:rPr>
      </w:pPr>
      <w:proofErr w:type="spellStart"/>
      <w:r w:rsidRPr="00503372">
        <w:rPr>
          <w:rFonts w:ascii="Times New Roman" w:hAnsi="Times New Roman" w:cs="Times New Roman"/>
          <w:sz w:val="24"/>
          <w:szCs w:val="24"/>
        </w:rPr>
        <w:t>Буасье</w:t>
      </w:r>
      <w:proofErr w:type="spellEnd"/>
      <w:r w:rsidRPr="00503372">
        <w:rPr>
          <w:rFonts w:ascii="Times New Roman" w:hAnsi="Times New Roman" w:cs="Times New Roman"/>
          <w:sz w:val="24"/>
          <w:szCs w:val="24"/>
        </w:rPr>
        <w:t xml:space="preserve"> Г. Римская религия от Августа до </w:t>
      </w:r>
      <w:proofErr w:type="spellStart"/>
      <w:r w:rsidRPr="00503372">
        <w:rPr>
          <w:rFonts w:ascii="Times New Roman" w:hAnsi="Times New Roman" w:cs="Times New Roman"/>
          <w:sz w:val="24"/>
          <w:szCs w:val="24"/>
        </w:rPr>
        <w:t>Антонинов</w:t>
      </w:r>
      <w:proofErr w:type="spellEnd"/>
      <w:r w:rsidRPr="00503372">
        <w:rPr>
          <w:rFonts w:ascii="Times New Roman" w:hAnsi="Times New Roman" w:cs="Times New Roman"/>
          <w:sz w:val="24"/>
          <w:szCs w:val="24"/>
        </w:rPr>
        <w:t>. М. 1914</w:t>
      </w:r>
    </w:p>
    <w:p w:rsidR="00503372" w:rsidRPr="00503372" w:rsidRDefault="00503372" w:rsidP="00290BC5">
      <w:pPr>
        <w:numPr>
          <w:ilvl w:val="0"/>
          <w:numId w:val="13"/>
        </w:numPr>
        <w:spacing w:line="276" w:lineRule="auto"/>
        <w:ind w:left="360"/>
        <w:jc w:val="both"/>
        <w:rPr>
          <w:rFonts w:ascii="Times New Roman" w:hAnsi="Times New Roman" w:cs="Times New Roman"/>
          <w:sz w:val="24"/>
          <w:szCs w:val="24"/>
        </w:rPr>
      </w:pPr>
      <w:r w:rsidRPr="00503372">
        <w:rPr>
          <w:rFonts w:ascii="Times New Roman" w:hAnsi="Times New Roman" w:cs="Times New Roman"/>
          <w:sz w:val="24"/>
          <w:szCs w:val="24"/>
        </w:rPr>
        <w:t>Виппер Р.Ю. Очерки истории Римской империи. М. 1908</w:t>
      </w:r>
    </w:p>
    <w:p w:rsidR="00503372" w:rsidRPr="00503372" w:rsidRDefault="00503372" w:rsidP="00290BC5">
      <w:pPr>
        <w:numPr>
          <w:ilvl w:val="0"/>
          <w:numId w:val="13"/>
        </w:numPr>
        <w:spacing w:line="276" w:lineRule="auto"/>
        <w:ind w:left="360"/>
        <w:jc w:val="both"/>
        <w:rPr>
          <w:rFonts w:ascii="Times New Roman" w:hAnsi="Times New Roman" w:cs="Times New Roman"/>
          <w:sz w:val="24"/>
          <w:szCs w:val="24"/>
        </w:rPr>
      </w:pPr>
      <w:r w:rsidRPr="00503372">
        <w:rPr>
          <w:rFonts w:ascii="Times New Roman" w:hAnsi="Times New Roman" w:cs="Times New Roman"/>
          <w:sz w:val="24"/>
          <w:szCs w:val="24"/>
        </w:rPr>
        <w:t>Гатри де. Введение в Новый Завет. СПб, 1996.</w:t>
      </w:r>
    </w:p>
    <w:p w:rsidR="00503372" w:rsidRPr="00503372" w:rsidRDefault="00503372" w:rsidP="00290BC5">
      <w:pPr>
        <w:numPr>
          <w:ilvl w:val="0"/>
          <w:numId w:val="13"/>
        </w:numPr>
        <w:spacing w:line="276" w:lineRule="auto"/>
        <w:ind w:left="360"/>
        <w:jc w:val="both"/>
        <w:rPr>
          <w:rFonts w:ascii="Times New Roman" w:hAnsi="Times New Roman" w:cs="Times New Roman"/>
          <w:sz w:val="24"/>
          <w:szCs w:val="24"/>
        </w:rPr>
      </w:pPr>
      <w:r w:rsidRPr="00503372">
        <w:rPr>
          <w:rFonts w:ascii="Times New Roman" w:hAnsi="Times New Roman" w:cs="Times New Roman"/>
          <w:sz w:val="24"/>
          <w:szCs w:val="24"/>
        </w:rPr>
        <w:t>Голубцова Е.С. Община, племя, народность в античную эпоху. М. 1998</w:t>
      </w:r>
    </w:p>
    <w:p w:rsidR="00503372" w:rsidRPr="00503372" w:rsidRDefault="00503372" w:rsidP="00290BC5">
      <w:pPr>
        <w:numPr>
          <w:ilvl w:val="0"/>
          <w:numId w:val="13"/>
        </w:numPr>
        <w:spacing w:line="276" w:lineRule="auto"/>
        <w:ind w:left="360"/>
        <w:jc w:val="both"/>
        <w:rPr>
          <w:rFonts w:ascii="Times New Roman" w:hAnsi="Times New Roman" w:cs="Times New Roman"/>
          <w:sz w:val="24"/>
          <w:szCs w:val="24"/>
        </w:rPr>
      </w:pPr>
      <w:r w:rsidRPr="00503372">
        <w:rPr>
          <w:rFonts w:ascii="Times New Roman" w:hAnsi="Times New Roman" w:cs="Times New Roman"/>
          <w:sz w:val="24"/>
          <w:szCs w:val="24"/>
        </w:rPr>
        <w:t>Дементьева В.В. Государственно-правовое устройство античного Рима: ранняя монархия и Республика. Ярославль, 2004</w:t>
      </w:r>
    </w:p>
    <w:p w:rsidR="00503372" w:rsidRPr="00503372" w:rsidRDefault="00503372" w:rsidP="00290BC5">
      <w:pPr>
        <w:numPr>
          <w:ilvl w:val="0"/>
          <w:numId w:val="13"/>
        </w:numPr>
        <w:spacing w:line="276" w:lineRule="auto"/>
        <w:ind w:left="360"/>
        <w:jc w:val="both"/>
        <w:rPr>
          <w:rFonts w:ascii="Times New Roman" w:hAnsi="Times New Roman" w:cs="Times New Roman"/>
          <w:sz w:val="24"/>
          <w:szCs w:val="24"/>
        </w:rPr>
      </w:pPr>
      <w:r w:rsidRPr="00503372">
        <w:rPr>
          <w:rFonts w:ascii="Times New Roman" w:hAnsi="Times New Roman" w:cs="Times New Roman"/>
          <w:sz w:val="24"/>
          <w:szCs w:val="24"/>
        </w:rPr>
        <w:t>Егоров А.Б. Рим на грани эпох: проблемы зарождения и формирования принципата. Л. 1985.</w:t>
      </w:r>
    </w:p>
    <w:p w:rsidR="00503372" w:rsidRPr="00503372" w:rsidRDefault="00503372" w:rsidP="00290BC5">
      <w:pPr>
        <w:numPr>
          <w:ilvl w:val="0"/>
          <w:numId w:val="13"/>
        </w:numPr>
        <w:spacing w:line="276" w:lineRule="auto"/>
        <w:ind w:left="360"/>
        <w:jc w:val="both"/>
        <w:rPr>
          <w:rFonts w:ascii="Times New Roman" w:hAnsi="Times New Roman" w:cs="Times New Roman"/>
          <w:sz w:val="24"/>
          <w:szCs w:val="24"/>
        </w:rPr>
      </w:pPr>
      <w:r w:rsidRPr="00503372">
        <w:rPr>
          <w:rFonts w:ascii="Times New Roman" w:hAnsi="Times New Roman" w:cs="Times New Roman"/>
          <w:sz w:val="24"/>
          <w:szCs w:val="24"/>
        </w:rPr>
        <w:t>Жреческие коллегии в раннем Риме. М., 2001</w:t>
      </w:r>
    </w:p>
    <w:p w:rsidR="00503372" w:rsidRPr="00503372" w:rsidRDefault="00503372" w:rsidP="00290BC5">
      <w:pPr>
        <w:numPr>
          <w:ilvl w:val="0"/>
          <w:numId w:val="13"/>
        </w:numPr>
        <w:spacing w:line="276" w:lineRule="auto"/>
        <w:ind w:left="360"/>
        <w:jc w:val="both"/>
        <w:rPr>
          <w:rFonts w:ascii="Times New Roman" w:hAnsi="Times New Roman" w:cs="Times New Roman"/>
          <w:sz w:val="24"/>
          <w:szCs w:val="24"/>
        </w:rPr>
      </w:pPr>
      <w:proofErr w:type="spellStart"/>
      <w:r w:rsidRPr="00503372">
        <w:rPr>
          <w:rFonts w:ascii="Times New Roman" w:hAnsi="Times New Roman" w:cs="Times New Roman"/>
          <w:sz w:val="24"/>
          <w:szCs w:val="24"/>
        </w:rPr>
        <w:t>Зом</w:t>
      </w:r>
      <w:proofErr w:type="spellEnd"/>
      <w:r w:rsidRPr="00503372">
        <w:rPr>
          <w:rFonts w:ascii="Times New Roman" w:hAnsi="Times New Roman" w:cs="Times New Roman"/>
          <w:sz w:val="24"/>
          <w:szCs w:val="24"/>
        </w:rPr>
        <w:t xml:space="preserve"> Р. Церковный строй в первые века христианства. Спб., 2005</w:t>
      </w:r>
    </w:p>
    <w:p w:rsidR="00503372" w:rsidRPr="00503372" w:rsidRDefault="00503372" w:rsidP="00290BC5">
      <w:pPr>
        <w:numPr>
          <w:ilvl w:val="0"/>
          <w:numId w:val="13"/>
        </w:numPr>
        <w:spacing w:line="276" w:lineRule="auto"/>
        <w:ind w:left="360"/>
        <w:jc w:val="both"/>
        <w:rPr>
          <w:rFonts w:ascii="Times New Roman" w:hAnsi="Times New Roman" w:cs="Times New Roman"/>
          <w:sz w:val="24"/>
          <w:szCs w:val="24"/>
        </w:rPr>
      </w:pPr>
      <w:proofErr w:type="spellStart"/>
      <w:r w:rsidRPr="00503372">
        <w:rPr>
          <w:rFonts w:ascii="Times New Roman" w:hAnsi="Times New Roman" w:cs="Times New Roman"/>
          <w:sz w:val="24"/>
          <w:szCs w:val="24"/>
        </w:rPr>
        <w:t>Зубарь</w:t>
      </w:r>
      <w:proofErr w:type="spellEnd"/>
      <w:r w:rsidRPr="00503372">
        <w:rPr>
          <w:rFonts w:ascii="Times New Roman" w:hAnsi="Times New Roman" w:cs="Times New Roman"/>
          <w:sz w:val="24"/>
          <w:szCs w:val="24"/>
        </w:rPr>
        <w:t xml:space="preserve"> В.М. Херсонес Таврический и Римская империя. Киев. 1994</w:t>
      </w:r>
    </w:p>
    <w:p w:rsidR="00503372" w:rsidRPr="00503372" w:rsidRDefault="00503372" w:rsidP="00290BC5">
      <w:pPr>
        <w:numPr>
          <w:ilvl w:val="0"/>
          <w:numId w:val="13"/>
        </w:numPr>
        <w:spacing w:line="276" w:lineRule="auto"/>
        <w:ind w:left="360"/>
        <w:jc w:val="both"/>
        <w:rPr>
          <w:rFonts w:ascii="Times New Roman" w:hAnsi="Times New Roman" w:cs="Times New Roman"/>
          <w:sz w:val="24"/>
          <w:szCs w:val="24"/>
        </w:rPr>
      </w:pPr>
      <w:proofErr w:type="spellStart"/>
      <w:r w:rsidRPr="00503372">
        <w:rPr>
          <w:rFonts w:ascii="Times New Roman" w:hAnsi="Times New Roman" w:cs="Times New Roman"/>
          <w:sz w:val="24"/>
          <w:szCs w:val="24"/>
        </w:rPr>
        <w:t>Ельницкий</w:t>
      </w:r>
      <w:proofErr w:type="spellEnd"/>
      <w:r w:rsidRPr="00503372">
        <w:rPr>
          <w:rFonts w:ascii="Times New Roman" w:hAnsi="Times New Roman" w:cs="Times New Roman"/>
          <w:sz w:val="24"/>
          <w:szCs w:val="24"/>
        </w:rPr>
        <w:t xml:space="preserve"> Л.А. Рабство в раннем Риме и Италии в </w:t>
      </w:r>
      <w:r w:rsidRPr="00503372">
        <w:rPr>
          <w:rFonts w:ascii="Times New Roman" w:hAnsi="Times New Roman" w:cs="Times New Roman"/>
          <w:sz w:val="24"/>
          <w:szCs w:val="24"/>
          <w:lang w:val="en-US"/>
        </w:rPr>
        <w:t>VIII</w:t>
      </w:r>
      <w:r w:rsidRPr="00503372">
        <w:rPr>
          <w:rFonts w:ascii="Times New Roman" w:hAnsi="Times New Roman" w:cs="Times New Roman"/>
          <w:sz w:val="24"/>
          <w:szCs w:val="24"/>
        </w:rPr>
        <w:t xml:space="preserve"> – </w:t>
      </w:r>
      <w:r w:rsidRPr="00503372">
        <w:rPr>
          <w:rFonts w:ascii="Times New Roman" w:hAnsi="Times New Roman" w:cs="Times New Roman"/>
          <w:sz w:val="24"/>
          <w:szCs w:val="24"/>
          <w:lang w:val="en-US"/>
        </w:rPr>
        <w:t>III</w:t>
      </w:r>
      <w:r w:rsidRPr="00503372">
        <w:rPr>
          <w:rFonts w:ascii="Times New Roman" w:hAnsi="Times New Roman" w:cs="Times New Roman"/>
          <w:sz w:val="24"/>
          <w:szCs w:val="24"/>
        </w:rPr>
        <w:t xml:space="preserve"> </w:t>
      </w:r>
      <w:proofErr w:type="spellStart"/>
      <w:r w:rsidRPr="00503372">
        <w:rPr>
          <w:rFonts w:ascii="Times New Roman" w:hAnsi="Times New Roman" w:cs="Times New Roman"/>
          <w:sz w:val="24"/>
          <w:szCs w:val="24"/>
        </w:rPr>
        <w:t>вв</w:t>
      </w:r>
      <w:proofErr w:type="spellEnd"/>
      <w:r w:rsidRPr="00503372">
        <w:rPr>
          <w:rFonts w:ascii="Times New Roman" w:hAnsi="Times New Roman" w:cs="Times New Roman"/>
          <w:sz w:val="24"/>
          <w:szCs w:val="24"/>
        </w:rPr>
        <w:t>. до н.э. М. 1964</w:t>
      </w:r>
    </w:p>
    <w:p w:rsidR="00503372" w:rsidRPr="00503372" w:rsidRDefault="00503372" w:rsidP="00290BC5">
      <w:pPr>
        <w:numPr>
          <w:ilvl w:val="0"/>
          <w:numId w:val="13"/>
        </w:numPr>
        <w:spacing w:line="276" w:lineRule="auto"/>
        <w:ind w:left="360"/>
        <w:jc w:val="both"/>
        <w:rPr>
          <w:rFonts w:ascii="Times New Roman" w:hAnsi="Times New Roman" w:cs="Times New Roman"/>
          <w:sz w:val="24"/>
          <w:szCs w:val="24"/>
        </w:rPr>
      </w:pPr>
      <w:r w:rsidRPr="00503372">
        <w:rPr>
          <w:rFonts w:ascii="Times New Roman" w:hAnsi="Times New Roman" w:cs="Times New Roman"/>
          <w:sz w:val="24"/>
          <w:szCs w:val="24"/>
        </w:rPr>
        <w:t xml:space="preserve">Залесский Н.Н. К истории этрусской колонизации Италии. </w:t>
      </w:r>
      <w:r w:rsidRPr="00503372">
        <w:rPr>
          <w:rFonts w:ascii="Times New Roman" w:hAnsi="Times New Roman" w:cs="Times New Roman"/>
          <w:sz w:val="24"/>
          <w:szCs w:val="24"/>
          <w:lang w:val="en-US"/>
        </w:rPr>
        <w:t>VII</w:t>
      </w:r>
      <w:r w:rsidRPr="00503372">
        <w:rPr>
          <w:rFonts w:ascii="Times New Roman" w:hAnsi="Times New Roman" w:cs="Times New Roman"/>
          <w:sz w:val="24"/>
          <w:szCs w:val="24"/>
        </w:rPr>
        <w:t xml:space="preserve"> – </w:t>
      </w:r>
      <w:r w:rsidRPr="00503372">
        <w:rPr>
          <w:rFonts w:ascii="Times New Roman" w:hAnsi="Times New Roman" w:cs="Times New Roman"/>
          <w:sz w:val="24"/>
          <w:szCs w:val="24"/>
          <w:lang w:val="en-US"/>
        </w:rPr>
        <w:t>IV</w:t>
      </w:r>
      <w:r w:rsidRPr="00503372">
        <w:rPr>
          <w:rFonts w:ascii="Times New Roman" w:hAnsi="Times New Roman" w:cs="Times New Roman"/>
          <w:sz w:val="24"/>
          <w:szCs w:val="24"/>
        </w:rPr>
        <w:t xml:space="preserve"> </w:t>
      </w:r>
      <w:proofErr w:type="spellStart"/>
      <w:r w:rsidRPr="00503372">
        <w:rPr>
          <w:rFonts w:ascii="Times New Roman" w:hAnsi="Times New Roman" w:cs="Times New Roman"/>
          <w:sz w:val="24"/>
          <w:szCs w:val="24"/>
        </w:rPr>
        <w:t>вв</w:t>
      </w:r>
      <w:proofErr w:type="spellEnd"/>
      <w:r w:rsidRPr="00503372">
        <w:rPr>
          <w:rFonts w:ascii="Times New Roman" w:hAnsi="Times New Roman" w:cs="Times New Roman"/>
          <w:sz w:val="24"/>
          <w:szCs w:val="24"/>
        </w:rPr>
        <w:t>. Л. 1965</w:t>
      </w:r>
    </w:p>
    <w:p w:rsidR="00503372" w:rsidRPr="00503372" w:rsidRDefault="00503372" w:rsidP="00290BC5">
      <w:pPr>
        <w:numPr>
          <w:ilvl w:val="0"/>
          <w:numId w:val="13"/>
        </w:numPr>
        <w:spacing w:line="276" w:lineRule="auto"/>
        <w:ind w:left="360"/>
        <w:jc w:val="both"/>
        <w:rPr>
          <w:rFonts w:ascii="Times New Roman" w:hAnsi="Times New Roman" w:cs="Times New Roman"/>
          <w:sz w:val="24"/>
          <w:szCs w:val="24"/>
        </w:rPr>
      </w:pPr>
      <w:proofErr w:type="spellStart"/>
      <w:r w:rsidRPr="00503372">
        <w:rPr>
          <w:rFonts w:ascii="Times New Roman" w:hAnsi="Times New Roman" w:cs="Times New Roman"/>
          <w:sz w:val="24"/>
          <w:szCs w:val="24"/>
        </w:rPr>
        <w:t>Карминьяк</w:t>
      </w:r>
      <w:proofErr w:type="spellEnd"/>
      <w:r w:rsidRPr="00503372">
        <w:rPr>
          <w:rFonts w:ascii="Times New Roman" w:hAnsi="Times New Roman" w:cs="Times New Roman"/>
          <w:sz w:val="24"/>
          <w:szCs w:val="24"/>
        </w:rPr>
        <w:t xml:space="preserve"> Ж. Рождение синоптических евангелий. М., 2005.</w:t>
      </w:r>
    </w:p>
    <w:p w:rsidR="00503372" w:rsidRPr="00503372" w:rsidRDefault="00503372" w:rsidP="00290BC5">
      <w:pPr>
        <w:numPr>
          <w:ilvl w:val="0"/>
          <w:numId w:val="13"/>
        </w:numPr>
        <w:spacing w:line="276" w:lineRule="auto"/>
        <w:ind w:left="360"/>
        <w:jc w:val="both"/>
        <w:rPr>
          <w:rFonts w:ascii="Times New Roman" w:hAnsi="Times New Roman" w:cs="Times New Roman"/>
          <w:sz w:val="24"/>
          <w:szCs w:val="24"/>
        </w:rPr>
      </w:pPr>
      <w:proofErr w:type="spellStart"/>
      <w:r w:rsidRPr="00503372">
        <w:rPr>
          <w:rFonts w:ascii="Times New Roman" w:hAnsi="Times New Roman" w:cs="Times New Roman"/>
          <w:sz w:val="24"/>
          <w:szCs w:val="24"/>
        </w:rPr>
        <w:t>Козаржевский</w:t>
      </w:r>
      <w:proofErr w:type="spellEnd"/>
      <w:r w:rsidRPr="00503372">
        <w:rPr>
          <w:rFonts w:ascii="Times New Roman" w:hAnsi="Times New Roman" w:cs="Times New Roman"/>
          <w:sz w:val="24"/>
          <w:szCs w:val="24"/>
        </w:rPr>
        <w:t xml:space="preserve"> А.Ч. Источниковедческие проблемы </w:t>
      </w:r>
      <w:proofErr w:type="spellStart"/>
      <w:r w:rsidRPr="00503372">
        <w:rPr>
          <w:rFonts w:ascii="Times New Roman" w:hAnsi="Times New Roman" w:cs="Times New Roman"/>
          <w:sz w:val="24"/>
          <w:szCs w:val="24"/>
        </w:rPr>
        <w:t>раннехристианской</w:t>
      </w:r>
      <w:proofErr w:type="spellEnd"/>
      <w:r w:rsidRPr="00503372">
        <w:rPr>
          <w:rFonts w:ascii="Times New Roman" w:hAnsi="Times New Roman" w:cs="Times New Roman"/>
          <w:sz w:val="24"/>
          <w:szCs w:val="24"/>
        </w:rPr>
        <w:t xml:space="preserve"> литературы М. 1985</w:t>
      </w:r>
    </w:p>
    <w:p w:rsidR="00503372" w:rsidRPr="00503372" w:rsidRDefault="00503372" w:rsidP="00290BC5">
      <w:pPr>
        <w:numPr>
          <w:ilvl w:val="0"/>
          <w:numId w:val="13"/>
        </w:numPr>
        <w:spacing w:line="276" w:lineRule="auto"/>
        <w:ind w:left="360"/>
        <w:jc w:val="both"/>
        <w:rPr>
          <w:rFonts w:ascii="Times New Roman" w:hAnsi="Times New Roman" w:cs="Times New Roman"/>
          <w:sz w:val="24"/>
          <w:szCs w:val="24"/>
        </w:rPr>
      </w:pPr>
      <w:proofErr w:type="spellStart"/>
      <w:r w:rsidRPr="00503372">
        <w:rPr>
          <w:rFonts w:ascii="Times New Roman" w:hAnsi="Times New Roman" w:cs="Times New Roman"/>
          <w:sz w:val="24"/>
          <w:szCs w:val="24"/>
        </w:rPr>
        <w:t>Колосовская</w:t>
      </w:r>
      <w:proofErr w:type="spellEnd"/>
      <w:r w:rsidRPr="00503372">
        <w:rPr>
          <w:rFonts w:ascii="Times New Roman" w:hAnsi="Times New Roman" w:cs="Times New Roman"/>
          <w:sz w:val="24"/>
          <w:szCs w:val="24"/>
        </w:rPr>
        <w:t xml:space="preserve"> Ю.К. Рим и мир племен на Дунае в </w:t>
      </w:r>
      <w:r w:rsidRPr="00503372">
        <w:rPr>
          <w:rFonts w:ascii="Times New Roman" w:hAnsi="Times New Roman" w:cs="Times New Roman"/>
          <w:sz w:val="24"/>
          <w:szCs w:val="24"/>
          <w:lang w:val="en-US"/>
        </w:rPr>
        <w:t>I</w:t>
      </w:r>
      <w:r w:rsidRPr="00503372">
        <w:rPr>
          <w:rFonts w:ascii="Times New Roman" w:hAnsi="Times New Roman" w:cs="Times New Roman"/>
          <w:sz w:val="24"/>
          <w:szCs w:val="24"/>
        </w:rPr>
        <w:t xml:space="preserve"> – </w:t>
      </w:r>
      <w:r w:rsidRPr="00503372">
        <w:rPr>
          <w:rFonts w:ascii="Times New Roman" w:hAnsi="Times New Roman" w:cs="Times New Roman"/>
          <w:sz w:val="24"/>
          <w:szCs w:val="24"/>
          <w:lang w:val="en-US"/>
        </w:rPr>
        <w:t>IV</w:t>
      </w:r>
      <w:r w:rsidRPr="00503372">
        <w:rPr>
          <w:rFonts w:ascii="Times New Roman" w:hAnsi="Times New Roman" w:cs="Times New Roman"/>
          <w:sz w:val="24"/>
          <w:szCs w:val="24"/>
        </w:rPr>
        <w:t xml:space="preserve"> </w:t>
      </w:r>
      <w:proofErr w:type="spellStart"/>
      <w:r w:rsidRPr="00503372">
        <w:rPr>
          <w:rFonts w:ascii="Times New Roman" w:hAnsi="Times New Roman" w:cs="Times New Roman"/>
          <w:sz w:val="24"/>
          <w:szCs w:val="24"/>
        </w:rPr>
        <w:t>вв</w:t>
      </w:r>
      <w:proofErr w:type="spellEnd"/>
      <w:r w:rsidRPr="00503372">
        <w:rPr>
          <w:rFonts w:ascii="Times New Roman" w:hAnsi="Times New Roman" w:cs="Times New Roman"/>
          <w:sz w:val="24"/>
          <w:szCs w:val="24"/>
        </w:rPr>
        <w:t>. н.э. М., 2000.</w:t>
      </w:r>
    </w:p>
    <w:p w:rsidR="00503372" w:rsidRPr="00503372" w:rsidRDefault="00503372" w:rsidP="00290BC5">
      <w:pPr>
        <w:numPr>
          <w:ilvl w:val="0"/>
          <w:numId w:val="13"/>
        </w:numPr>
        <w:spacing w:line="276" w:lineRule="auto"/>
        <w:ind w:left="360"/>
        <w:jc w:val="both"/>
        <w:rPr>
          <w:rFonts w:ascii="Times New Roman" w:hAnsi="Times New Roman" w:cs="Times New Roman"/>
          <w:sz w:val="24"/>
          <w:szCs w:val="24"/>
        </w:rPr>
      </w:pPr>
      <w:r w:rsidRPr="00503372">
        <w:rPr>
          <w:rFonts w:ascii="Times New Roman" w:hAnsi="Times New Roman" w:cs="Times New Roman"/>
          <w:sz w:val="24"/>
          <w:szCs w:val="24"/>
        </w:rPr>
        <w:t>Коптев А.В. От прав гражданства к праву колоната: формирование крепостного права в Поздней римской империи. Вологда, 1995.</w:t>
      </w:r>
    </w:p>
    <w:p w:rsidR="00503372" w:rsidRPr="00503372" w:rsidRDefault="00503372" w:rsidP="00290BC5">
      <w:pPr>
        <w:numPr>
          <w:ilvl w:val="0"/>
          <w:numId w:val="13"/>
        </w:numPr>
        <w:spacing w:line="276" w:lineRule="auto"/>
        <w:ind w:left="360"/>
        <w:jc w:val="both"/>
        <w:rPr>
          <w:rFonts w:ascii="Times New Roman" w:hAnsi="Times New Roman" w:cs="Times New Roman"/>
          <w:sz w:val="24"/>
          <w:szCs w:val="24"/>
        </w:rPr>
      </w:pPr>
      <w:proofErr w:type="spellStart"/>
      <w:r w:rsidRPr="00503372">
        <w:rPr>
          <w:rFonts w:ascii="Times New Roman" w:hAnsi="Times New Roman" w:cs="Times New Roman"/>
          <w:sz w:val="24"/>
          <w:szCs w:val="24"/>
        </w:rPr>
        <w:t>Кнабе</w:t>
      </w:r>
      <w:proofErr w:type="spellEnd"/>
      <w:r w:rsidRPr="00503372">
        <w:rPr>
          <w:rFonts w:ascii="Times New Roman" w:hAnsi="Times New Roman" w:cs="Times New Roman"/>
          <w:sz w:val="24"/>
          <w:szCs w:val="24"/>
        </w:rPr>
        <w:t xml:space="preserve"> Г.С. Лекции по античной культуре. М. 1993</w:t>
      </w:r>
    </w:p>
    <w:p w:rsidR="00503372" w:rsidRPr="00503372" w:rsidRDefault="00503372" w:rsidP="00290BC5">
      <w:pPr>
        <w:numPr>
          <w:ilvl w:val="0"/>
          <w:numId w:val="13"/>
        </w:numPr>
        <w:spacing w:line="276" w:lineRule="auto"/>
        <w:ind w:left="360"/>
        <w:jc w:val="both"/>
        <w:rPr>
          <w:rFonts w:ascii="Times New Roman" w:hAnsi="Times New Roman" w:cs="Times New Roman"/>
          <w:sz w:val="24"/>
          <w:szCs w:val="24"/>
        </w:rPr>
      </w:pPr>
      <w:r w:rsidRPr="00503372">
        <w:rPr>
          <w:rFonts w:ascii="Times New Roman" w:hAnsi="Times New Roman" w:cs="Times New Roman"/>
          <w:sz w:val="24"/>
          <w:szCs w:val="24"/>
        </w:rPr>
        <w:t xml:space="preserve">Кудрявцев О.В. Эллинистические провинции Балканского полуострова во </w:t>
      </w:r>
      <w:r w:rsidRPr="00503372">
        <w:rPr>
          <w:rFonts w:ascii="Times New Roman" w:hAnsi="Times New Roman" w:cs="Times New Roman"/>
          <w:sz w:val="24"/>
          <w:szCs w:val="24"/>
          <w:lang w:val="en-US"/>
        </w:rPr>
        <w:t>II</w:t>
      </w:r>
      <w:r w:rsidRPr="00503372">
        <w:rPr>
          <w:rFonts w:ascii="Times New Roman" w:hAnsi="Times New Roman" w:cs="Times New Roman"/>
          <w:sz w:val="24"/>
          <w:szCs w:val="24"/>
        </w:rPr>
        <w:t xml:space="preserve"> веке н. э. М. 1961</w:t>
      </w:r>
    </w:p>
    <w:p w:rsidR="00503372" w:rsidRPr="00503372" w:rsidRDefault="00503372" w:rsidP="00290BC5">
      <w:pPr>
        <w:numPr>
          <w:ilvl w:val="0"/>
          <w:numId w:val="13"/>
        </w:numPr>
        <w:spacing w:line="276" w:lineRule="auto"/>
        <w:ind w:left="360"/>
        <w:jc w:val="both"/>
        <w:rPr>
          <w:rFonts w:ascii="Times New Roman" w:hAnsi="Times New Roman" w:cs="Times New Roman"/>
          <w:sz w:val="24"/>
          <w:szCs w:val="24"/>
        </w:rPr>
      </w:pPr>
      <w:r w:rsidRPr="00503372">
        <w:rPr>
          <w:rFonts w:ascii="Times New Roman" w:hAnsi="Times New Roman" w:cs="Times New Roman"/>
          <w:sz w:val="24"/>
          <w:szCs w:val="24"/>
        </w:rPr>
        <w:t>Культура древнего Рима. Ред. Е.С.Голубцова М. 1985. Т.1-2</w:t>
      </w:r>
    </w:p>
    <w:p w:rsidR="00503372" w:rsidRPr="00503372" w:rsidRDefault="00503372" w:rsidP="00290BC5">
      <w:pPr>
        <w:numPr>
          <w:ilvl w:val="0"/>
          <w:numId w:val="13"/>
        </w:numPr>
        <w:spacing w:line="276" w:lineRule="auto"/>
        <w:ind w:left="360"/>
        <w:jc w:val="both"/>
        <w:rPr>
          <w:rFonts w:ascii="Times New Roman" w:hAnsi="Times New Roman" w:cs="Times New Roman"/>
          <w:sz w:val="24"/>
          <w:szCs w:val="24"/>
        </w:rPr>
      </w:pPr>
      <w:proofErr w:type="spellStart"/>
      <w:r w:rsidRPr="00503372">
        <w:rPr>
          <w:rFonts w:ascii="Times New Roman" w:hAnsi="Times New Roman" w:cs="Times New Roman"/>
          <w:sz w:val="24"/>
          <w:szCs w:val="24"/>
        </w:rPr>
        <w:t>Кузищин</w:t>
      </w:r>
      <w:proofErr w:type="spellEnd"/>
      <w:r w:rsidRPr="00503372">
        <w:rPr>
          <w:rFonts w:ascii="Times New Roman" w:hAnsi="Times New Roman" w:cs="Times New Roman"/>
          <w:sz w:val="24"/>
          <w:szCs w:val="24"/>
        </w:rPr>
        <w:t xml:space="preserve"> В.И. Римское рабовладельческое поместье </w:t>
      </w:r>
      <w:r w:rsidRPr="00503372">
        <w:rPr>
          <w:rFonts w:ascii="Times New Roman" w:hAnsi="Times New Roman" w:cs="Times New Roman"/>
          <w:sz w:val="24"/>
          <w:szCs w:val="24"/>
          <w:lang w:val="en-US"/>
        </w:rPr>
        <w:t>II</w:t>
      </w:r>
      <w:r w:rsidRPr="00503372">
        <w:rPr>
          <w:rFonts w:ascii="Times New Roman" w:hAnsi="Times New Roman" w:cs="Times New Roman"/>
          <w:sz w:val="24"/>
          <w:szCs w:val="24"/>
        </w:rPr>
        <w:t xml:space="preserve"> в. до н.э. – </w:t>
      </w:r>
      <w:r w:rsidRPr="00503372">
        <w:rPr>
          <w:rFonts w:ascii="Times New Roman" w:hAnsi="Times New Roman" w:cs="Times New Roman"/>
          <w:sz w:val="24"/>
          <w:szCs w:val="24"/>
          <w:lang w:val="en-US"/>
        </w:rPr>
        <w:t>I</w:t>
      </w:r>
      <w:r w:rsidRPr="00503372">
        <w:rPr>
          <w:rFonts w:ascii="Times New Roman" w:hAnsi="Times New Roman" w:cs="Times New Roman"/>
          <w:sz w:val="24"/>
          <w:szCs w:val="24"/>
        </w:rPr>
        <w:t xml:space="preserve"> в. н.э. М. 1973</w:t>
      </w:r>
    </w:p>
    <w:p w:rsidR="00503372" w:rsidRPr="00503372" w:rsidRDefault="00503372" w:rsidP="00290BC5">
      <w:pPr>
        <w:numPr>
          <w:ilvl w:val="0"/>
          <w:numId w:val="13"/>
        </w:numPr>
        <w:spacing w:line="276" w:lineRule="auto"/>
        <w:ind w:left="360"/>
        <w:jc w:val="both"/>
        <w:rPr>
          <w:rFonts w:ascii="Times New Roman" w:hAnsi="Times New Roman" w:cs="Times New Roman"/>
          <w:sz w:val="24"/>
          <w:szCs w:val="24"/>
        </w:rPr>
      </w:pPr>
      <w:proofErr w:type="spellStart"/>
      <w:r w:rsidRPr="00503372">
        <w:rPr>
          <w:rFonts w:ascii="Times New Roman" w:hAnsi="Times New Roman" w:cs="Times New Roman"/>
          <w:sz w:val="24"/>
          <w:szCs w:val="24"/>
        </w:rPr>
        <w:t>Кузищин</w:t>
      </w:r>
      <w:proofErr w:type="spellEnd"/>
      <w:r w:rsidRPr="00503372">
        <w:rPr>
          <w:rFonts w:ascii="Times New Roman" w:hAnsi="Times New Roman" w:cs="Times New Roman"/>
          <w:sz w:val="24"/>
          <w:szCs w:val="24"/>
        </w:rPr>
        <w:t xml:space="preserve"> В.И. Генезис рабовладельческих латифундий в Италии </w:t>
      </w:r>
      <w:r w:rsidRPr="00503372">
        <w:rPr>
          <w:rFonts w:ascii="Times New Roman" w:hAnsi="Times New Roman" w:cs="Times New Roman"/>
          <w:sz w:val="24"/>
          <w:szCs w:val="24"/>
          <w:lang w:val="en-US"/>
        </w:rPr>
        <w:t>II</w:t>
      </w:r>
      <w:r w:rsidRPr="00503372">
        <w:rPr>
          <w:rFonts w:ascii="Times New Roman" w:hAnsi="Times New Roman" w:cs="Times New Roman"/>
          <w:sz w:val="24"/>
          <w:szCs w:val="24"/>
        </w:rPr>
        <w:t xml:space="preserve"> в. до н.э. – </w:t>
      </w:r>
      <w:r w:rsidRPr="00503372">
        <w:rPr>
          <w:rFonts w:ascii="Times New Roman" w:hAnsi="Times New Roman" w:cs="Times New Roman"/>
          <w:sz w:val="24"/>
          <w:szCs w:val="24"/>
          <w:lang w:val="en-US"/>
        </w:rPr>
        <w:t>I</w:t>
      </w:r>
      <w:r w:rsidRPr="00503372">
        <w:rPr>
          <w:rFonts w:ascii="Times New Roman" w:hAnsi="Times New Roman" w:cs="Times New Roman"/>
          <w:sz w:val="24"/>
          <w:szCs w:val="24"/>
        </w:rPr>
        <w:t xml:space="preserve"> в. н.э. М. 1976</w:t>
      </w:r>
    </w:p>
    <w:p w:rsidR="00503372" w:rsidRPr="00503372" w:rsidRDefault="00503372" w:rsidP="00290BC5">
      <w:pPr>
        <w:numPr>
          <w:ilvl w:val="0"/>
          <w:numId w:val="13"/>
        </w:numPr>
        <w:spacing w:line="276" w:lineRule="auto"/>
        <w:ind w:left="360"/>
        <w:jc w:val="both"/>
        <w:rPr>
          <w:rFonts w:ascii="Times New Roman" w:hAnsi="Times New Roman" w:cs="Times New Roman"/>
          <w:sz w:val="24"/>
          <w:szCs w:val="24"/>
        </w:rPr>
      </w:pPr>
      <w:proofErr w:type="spellStart"/>
      <w:r w:rsidRPr="00503372">
        <w:rPr>
          <w:rFonts w:ascii="Times New Roman" w:hAnsi="Times New Roman" w:cs="Times New Roman"/>
          <w:sz w:val="24"/>
          <w:szCs w:val="24"/>
        </w:rPr>
        <w:t>Машкин</w:t>
      </w:r>
      <w:proofErr w:type="spellEnd"/>
      <w:r w:rsidRPr="00503372">
        <w:rPr>
          <w:rFonts w:ascii="Times New Roman" w:hAnsi="Times New Roman" w:cs="Times New Roman"/>
          <w:sz w:val="24"/>
          <w:szCs w:val="24"/>
        </w:rPr>
        <w:t xml:space="preserve"> Н.А. Принципат Августа. М. 1949</w:t>
      </w:r>
    </w:p>
    <w:p w:rsidR="00503372" w:rsidRPr="00503372" w:rsidRDefault="00503372" w:rsidP="00290BC5">
      <w:pPr>
        <w:numPr>
          <w:ilvl w:val="0"/>
          <w:numId w:val="13"/>
        </w:numPr>
        <w:spacing w:line="276" w:lineRule="auto"/>
        <w:ind w:left="360"/>
        <w:jc w:val="both"/>
        <w:rPr>
          <w:rFonts w:ascii="Times New Roman" w:hAnsi="Times New Roman" w:cs="Times New Roman"/>
          <w:sz w:val="24"/>
          <w:szCs w:val="24"/>
        </w:rPr>
      </w:pPr>
      <w:r w:rsidRPr="00503372">
        <w:rPr>
          <w:rFonts w:ascii="Times New Roman" w:hAnsi="Times New Roman" w:cs="Times New Roman"/>
          <w:sz w:val="24"/>
          <w:szCs w:val="24"/>
        </w:rPr>
        <w:t>Маяк И.Л. Рим первых царей. Генезис римского полиса. М. 1983</w:t>
      </w:r>
    </w:p>
    <w:p w:rsidR="00503372" w:rsidRPr="00503372" w:rsidRDefault="00503372" w:rsidP="00290BC5">
      <w:pPr>
        <w:numPr>
          <w:ilvl w:val="0"/>
          <w:numId w:val="13"/>
        </w:numPr>
        <w:spacing w:line="276" w:lineRule="auto"/>
        <w:ind w:left="360"/>
        <w:jc w:val="both"/>
        <w:rPr>
          <w:rFonts w:ascii="Times New Roman" w:hAnsi="Times New Roman" w:cs="Times New Roman"/>
          <w:sz w:val="24"/>
          <w:szCs w:val="24"/>
        </w:rPr>
      </w:pPr>
      <w:proofErr w:type="spellStart"/>
      <w:r w:rsidRPr="00503372">
        <w:rPr>
          <w:rFonts w:ascii="Times New Roman" w:hAnsi="Times New Roman" w:cs="Times New Roman"/>
          <w:sz w:val="24"/>
          <w:szCs w:val="24"/>
        </w:rPr>
        <w:t>Махлаюк</w:t>
      </w:r>
      <w:proofErr w:type="spellEnd"/>
      <w:r w:rsidRPr="00503372">
        <w:rPr>
          <w:rFonts w:ascii="Times New Roman" w:hAnsi="Times New Roman" w:cs="Times New Roman"/>
          <w:sz w:val="24"/>
          <w:szCs w:val="24"/>
        </w:rPr>
        <w:t xml:space="preserve"> А.В. Солдаты Римской империи. СПб, 2006.</w:t>
      </w:r>
    </w:p>
    <w:p w:rsidR="00503372" w:rsidRPr="00503372" w:rsidRDefault="00503372" w:rsidP="00290BC5">
      <w:pPr>
        <w:numPr>
          <w:ilvl w:val="0"/>
          <w:numId w:val="13"/>
        </w:numPr>
        <w:spacing w:line="276" w:lineRule="auto"/>
        <w:ind w:left="360"/>
        <w:jc w:val="both"/>
        <w:rPr>
          <w:rFonts w:ascii="Times New Roman" w:hAnsi="Times New Roman" w:cs="Times New Roman"/>
          <w:sz w:val="24"/>
          <w:szCs w:val="24"/>
        </w:rPr>
      </w:pPr>
      <w:r w:rsidRPr="00503372">
        <w:rPr>
          <w:rFonts w:ascii="Times New Roman" w:hAnsi="Times New Roman" w:cs="Times New Roman"/>
          <w:sz w:val="24"/>
          <w:szCs w:val="24"/>
        </w:rPr>
        <w:t>Маяк И.Л. Римляне ранней республики. М., 1993</w:t>
      </w:r>
    </w:p>
    <w:p w:rsidR="00503372" w:rsidRPr="00503372" w:rsidRDefault="00503372" w:rsidP="00290BC5">
      <w:pPr>
        <w:numPr>
          <w:ilvl w:val="0"/>
          <w:numId w:val="13"/>
        </w:numPr>
        <w:spacing w:line="276" w:lineRule="auto"/>
        <w:ind w:left="360"/>
        <w:jc w:val="both"/>
        <w:rPr>
          <w:rFonts w:ascii="Times New Roman" w:hAnsi="Times New Roman" w:cs="Times New Roman"/>
          <w:sz w:val="24"/>
          <w:szCs w:val="24"/>
        </w:rPr>
      </w:pPr>
      <w:proofErr w:type="spellStart"/>
      <w:r w:rsidRPr="00503372">
        <w:rPr>
          <w:rFonts w:ascii="Times New Roman" w:hAnsi="Times New Roman" w:cs="Times New Roman"/>
          <w:sz w:val="24"/>
          <w:szCs w:val="24"/>
        </w:rPr>
        <w:t>Межерицкий</w:t>
      </w:r>
      <w:proofErr w:type="spellEnd"/>
      <w:r w:rsidRPr="00503372">
        <w:rPr>
          <w:rFonts w:ascii="Times New Roman" w:hAnsi="Times New Roman" w:cs="Times New Roman"/>
          <w:sz w:val="24"/>
          <w:szCs w:val="24"/>
        </w:rPr>
        <w:t xml:space="preserve"> Я.Ю. «Республиканская монархия»: метаморфозы идеологии и политики императора Августа. Москва – Калуга. 1994</w:t>
      </w:r>
    </w:p>
    <w:p w:rsidR="00503372" w:rsidRPr="00503372" w:rsidRDefault="00503372" w:rsidP="00290BC5">
      <w:pPr>
        <w:numPr>
          <w:ilvl w:val="0"/>
          <w:numId w:val="13"/>
        </w:numPr>
        <w:spacing w:line="276" w:lineRule="auto"/>
        <w:ind w:left="360"/>
        <w:jc w:val="both"/>
        <w:rPr>
          <w:rFonts w:ascii="Times New Roman" w:hAnsi="Times New Roman" w:cs="Times New Roman"/>
          <w:sz w:val="24"/>
          <w:szCs w:val="24"/>
        </w:rPr>
      </w:pPr>
      <w:r w:rsidRPr="00503372">
        <w:rPr>
          <w:rFonts w:ascii="Times New Roman" w:hAnsi="Times New Roman" w:cs="Times New Roman"/>
          <w:sz w:val="24"/>
          <w:szCs w:val="24"/>
        </w:rPr>
        <w:t>Моммзен Т. История Рима. М. 1936, 1941, 1949. Т.1-3, 5</w:t>
      </w:r>
    </w:p>
    <w:p w:rsidR="00503372" w:rsidRPr="00503372" w:rsidRDefault="00503372" w:rsidP="00290BC5">
      <w:pPr>
        <w:numPr>
          <w:ilvl w:val="0"/>
          <w:numId w:val="13"/>
        </w:numPr>
        <w:spacing w:line="276" w:lineRule="auto"/>
        <w:ind w:left="360"/>
        <w:jc w:val="both"/>
        <w:rPr>
          <w:rFonts w:ascii="Times New Roman" w:hAnsi="Times New Roman" w:cs="Times New Roman"/>
          <w:sz w:val="24"/>
          <w:szCs w:val="24"/>
        </w:rPr>
      </w:pPr>
      <w:proofErr w:type="spellStart"/>
      <w:r w:rsidRPr="00503372">
        <w:rPr>
          <w:rFonts w:ascii="Times New Roman" w:hAnsi="Times New Roman" w:cs="Times New Roman"/>
          <w:sz w:val="24"/>
          <w:szCs w:val="24"/>
        </w:rPr>
        <w:t>Нечай</w:t>
      </w:r>
      <w:proofErr w:type="spellEnd"/>
      <w:r w:rsidRPr="00503372">
        <w:rPr>
          <w:rFonts w:ascii="Times New Roman" w:hAnsi="Times New Roman" w:cs="Times New Roman"/>
          <w:sz w:val="24"/>
          <w:szCs w:val="24"/>
        </w:rPr>
        <w:t xml:space="preserve"> Ф.М. Образование римского государства. Минск. 1983</w:t>
      </w:r>
    </w:p>
    <w:p w:rsidR="00503372" w:rsidRPr="00503372" w:rsidRDefault="00503372" w:rsidP="00290BC5">
      <w:pPr>
        <w:numPr>
          <w:ilvl w:val="0"/>
          <w:numId w:val="13"/>
        </w:numPr>
        <w:spacing w:line="276" w:lineRule="auto"/>
        <w:ind w:left="360"/>
        <w:jc w:val="both"/>
        <w:rPr>
          <w:rFonts w:ascii="Times New Roman" w:hAnsi="Times New Roman" w:cs="Times New Roman"/>
          <w:sz w:val="24"/>
          <w:szCs w:val="24"/>
        </w:rPr>
      </w:pPr>
      <w:r w:rsidRPr="00503372">
        <w:rPr>
          <w:rFonts w:ascii="Times New Roman" w:hAnsi="Times New Roman" w:cs="Times New Roman"/>
          <w:sz w:val="24"/>
          <w:szCs w:val="24"/>
        </w:rPr>
        <w:t>Немировский А.И. Этруски. От мифа к истории. М. 1983</w:t>
      </w:r>
    </w:p>
    <w:p w:rsidR="00503372" w:rsidRPr="00503372" w:rsidRDefault="00503372" w:rsidP="00290BC5">
      <w:pPr>
        <w:numPr>
          <w:ilvl w:val="0"/>
          <w:numId w:val="13"/>
        </w:numPr>
        <w:spacing w:line="276" w:lineRule="auto"/>
        <w:ind w:left="360"/>
        <w:jc w:val="both"/>
        <w:rPr>
          <w:rFonts w:ascii="Times New Roman" w:hAnsi="Times New Roman" w:cs="Times New Roman"/>
          <w:sz w:val="24"/>
          <w:szCs w:val="24"/>
        </w:rPr>
      </w:pPr>
      <w:r w:rsidRPr="00503372">
        <w:rPr>
          <w:rFonts w:ascii="Times New Roman" w:hAnsi="Times New Roman" w:cs="Times New Roman"/>
          <w:sz w:val="24"/>
          <w:szCs w:val="24"/>
        </w:rPr>
        <w:lastRenderedPageBreak/>
        <w:t>Парфенов В. Н. Рим от Цезаря до Августа. Саратов, 1987.</w:t>
      </w:r>
    </w:p>
    <w:p w:rsidR="00503372" w:rsidRPr="00503372" w:rsidRDefault="00503372" w:rsidP="00290BC5">
      <w:pPr>
        <w:numPr>
          <w:ilvl w:val="0"/>
          <w:numId w:val="13"/>
        </w:numPr>
        <w:spacing w:line="276" w:lineRule="auto"/>
        <w:ind w:left="360"/>
        <w:jc w:val="both"/>
        <w:rPr>
          <w:rFonts w:ascii="Times New Roman" w:hAnsi="Times New Roman" w:cs="Times New Roman"/>
          <w:sz w:val="24"/>
          <w:szCs w:val="24"/>
        </w:rPr>
      </w:pPr>
      <w:proofErr w:type="spellStart"/>
      <w:r w:rsidRPr="00503372">
        <w:rPr>
          <w:rFonts w:ascii="Times New Roman" w:hAnsi="Times New Roman" w:cs="Times New Roman"/>
          <w:sz w:val="24"/>
          <w:szCs w:val="24"/>
        </w:rPr>
        <w:t>Ранович</w:t>
      </w:r>
      <w:proofErr w:type="spellEnd"/>
      <w:r w:rsidRPr="00503372">
        <w:rPr>
          <w:rFonts w:ascii="Times New Roman" w:hAnsi="Times New Roman" w:cs="Times New Roman"/>
          <w:sz w:val="24"/>
          <w:szCs w:val="24"/>
        </w:rPr>
        <w:t xml:space="preserve"> А.Б. Очерки истории </w:t>
      </w:r>
      <w:proofErr w:type="spellStart"/>
      <w:r w:rsidRPr="00503372">
        <w:rPr>
          <w:rFonts w:ascii="Times New Roman" w:hAnsi="Times New Roman" w:cs="Times New Roman"/>
          <w:sz w:val="24"/>
          <w:szCs w:val="24"/>
        </w:rPr>
        <w:t>раннехристианской</w:t>
      </w:r>
      <w:proofErr w:type="spellEnd"/>
      <w:r w:rsidRPr="00503372">
        <w:rPr>
          <w:rFonts w:ascii="Times New Roman" w:hAnsi="Times New Roman" w:cs="Times New Roman"/>
          <w:sz w:val="24"/>
          <w:szCs w:val="24"/>
        </w:rPr>
        <w:t xml:space="preserve"> церкви. М. 1941</w:t>
      </w:r>
    </w:p>
    <w:p w:rsidR="00503372" w:rsidRPr="00503372" w:rsidRDefault="00503372" w:rsidP="00290BC5">
      <w:pPr>
        <w:numPr>
          <w:ilvl w:val="0"/>
          <w:numId w:val="13"/>
        </w:numPr>
        <w:spacing w:line="276" w:lineRule="auto"/>
        <w:ind w:left="360"/>
        <w:jc w:val="both"/>
        <w:rPr>
          <w:rFonts w:ascii="Times New Roman" w:hAnsi="Times New Roman" w:cs="Times New Roman"/>
          <w:sz w:val="24"/>
          <w:szCs w:val="24"/>
        </w:rPr>
      </w:pPr>
      <w:r w:rsidRPr="00503372">
        <w:rPr>
          <w:rFonts w:ascii="Times New Roman" w:hAnsi="Times New Roman" w:cs="Times New Roman"/>
          <w:sz w:val="24"/>
          <w:szCs w:val="24"/>
        </w:rPr>
        <w:t>Ренан Э. Марк Аврелий и конец античного мира. СПб. 1906</w:t>
      </w:r>
    </w:p>
    <w:p w:rsidR="00503372" w:rsidRPr="00503372" w:rsidRDefault="00503372" w:rsidP="00290BC5">
      <w:pPr>
        <w:numPr>
          <w:ilvl w:val="0"/>
          <w:numId w:val="13"/>
        </w:numPr>
        <w:spacing w:line="276" w:lineRule="auto"/>
        <w:ind w:left="360"/>
        <w:jc w:val="both"/>
        <w:rPr>
          <w:rFonts w:ascii="Times New Roman" w:hAnsi="Times New Roman" w:cs="Times New Roman"/>
          <w:sz w:val="24"/>
          <w:szCs w:val="24"/>
        </w:rPr>
      </w:pPr>
      <w:r w:rsidRPr="00503372">
        <w:rPr>
          <w:rFonts w:ascii="Times New Roman" w:hAnsi="Times New Roman" w:cs="Times New Roman"/>
          <w:sz w:val="24"/>
          <w:szCs w:val="24"/>
        </w:rPr>
        <w:t>Ростовцев М.И. История раннего римского государственного откупа. СПб. 1899</w:t>
      </w:r>
    </w:p>
    <w:p w:rsidR="00503372" w:rsidRPr="00503372" w:rsidRDefault="00503372" w:rsidP="00290BC5">
      <w:pPr>
        <w:numPr>
          <w:ilvl w:val="0"/>
          <w:numId w:val="13"/>
        </w:numPr>
        <w:spacing w:line="276" w:lineRule="auto"/>
        <w:ind w:left="360"/>
        <w:jc w:val="both"/>
        <w:rPr>
          <w:rFonts w:ascii="Times New Roman" w:hAnsi="Times New Roman" w:cs="Times New Roman"/>
          <w:sz w:val="24"/>
          <w:szCs w:val="24"/>
        </w:rPr>
      </w:pPr>
      <w:r w:rsidRPr="00503372">
        <w:rPr>
          <w:rFonts w:ascii="Times New Roman" w:hAnsi="Times New Roman" w:cs="Times New Roman"/>
          <w:sz w:val="24"/>
          <w:szCs w:val="24"/>
        </w:rPr>
        <w:t>Ростовцев М.И. Общество и хозяйство в Римской империи. СПб., 2000.</w:t>
      </w:r>
    </w:p>
    <w:p w:rsidR="00503372" w:rsidRPr="00503372" w:rsidRDefault="00503372" w:rsidP="00290BC5">
      <w:pPr>
        <w:numPr>
          <w:ilvl w:val="0"/>
          <w:numId w:val="13"/>
        </w:numPr>
        <w:spacing w:line="276" w:lineRule="auto"/>
        <w:ind w:left="360"/>
        <w:jc w:val="both"/>
        <w:rPr>
          <w:rFonts w:ascii="Times New Roman" w:hAnsi="Times New Roman" w:cs="Times New Roman"/>
          <w:sz w:val="24"/>
          <w:szCs w:val="24"/>
        </w:rPr>
      </w:pPr>
      <w:proofErr w:type="spellStart"/>
      <w:r w:rsidRPr="00503372">
        <w:rPr>
          <w:rFonts w:ascii="Times New Roman" w:hAnsi="Times New Roman" w:cs="Times New Roman"/>
          <w:sz w:val="24"/>
          <w:szCs w:val="24"/>
        </w:rPr>
        <w:t>Свенцицкая</w:t>
      </w:r>
      <w:proofErr w:type="spellEnd"/>
      <w:r w:rsidRPr="00503372">
        <w:rPr>
          <w:rFonts w:ascii="Times New Roman" w:hAnsi="Times New Roman" w:cs="Times New Roman"/>
          <w:sz w:val="24"/>
          <w:szCs w:val="24"/>
        </w:rPr>
        <w:t xml:space="preserve"> И.С. Раннее христианство. М. 1989.</w:t>
      </w:r>
    </w:p>
    <w:p w:rsidR="00503372" w:rsidRPr="00503372" w:rsidRDefault="00503372" w:rsidP="00290BC5">
      <w:pPr>
        <w:numPr>
          <w:ilvl w:val="0"/>
          <w:numId w:val="13"/>
        </w:numPr>
        <w:spacing w:line="276" w:lineRule="auto"/>
        <w:ind w:left="360"/>
        <w:jc w:val="both"/>
        <w:rPr>
          <w:rFonts w:ascii="Times New Roman" w:hAnsi="Times New Roman" w:cs="Times New Roman"/>
          <w:sz w:val="24"/>
          <w:szCs w:val="24"/>
        </w:rPr>
      </w:pPr>
      <w:proofErr w:type="spellStart"/>
      <w:r w:rsidRPr="00503372">
        <w:rPr>
          <w:rFonts w:ascii="Times New Roman" w:hAnsi="Times New Roman" w:cs="Times New Roman"/>
          <w:sz w:val="24"/>
          <w:szCs w:val="24"/>
        </w:rPr>
        <w:t>Свенцицкая</w:t>
      </w:r>
      <w:proofErr w:type="spellEnd"/>
      <w:r w:rsidRPr="00503372">
        <w:rPr>
          <w:rFonts w:ascii="Times New Roman" w:hAnsi="Times New Roman" w:cs="Times New Roman"/>
          <w:sz w:val="24"/>
          <w:szCs w:val="24"/>
        </w:rPr>
        <w:t xml:space="preserve"> И.С. Судьбы апостолов: мифы и реальность М. 2006</w:t>
      </w:r>
    </w:p>
    <w:p w:rsidR="00503372" w:rsidRPr="00503372" w:rsidRDefault="00503372" w:rsidP="00290BC5">
      <w:pPr>
        <w:numPr>
          <w:ilvl w:val="0"/>
          <w:numId w:val="13"/>
        </w:numPr>
        <w:spacing w:line="276" w:lineRule="auto"/>
        <w:ind w:left="360"/>
        <w:jc w:val="both"/>
        <w:rPr>
          <w:rFonts w:ascii="Times New Roman" w:hAnsi="Times New Roman" w:cs="Times New Roman"/>
          <w:sz w:val="24"/>
          <w:szCs w:val="24"/>
        </w:rPr>
      </w:pPr>
      <w:r w:rsidRPr="00503372">
        <w:rPr>
          <w:rFonts w:ascii="Times New Roman" w:hAnsi="Times New Roman" w:cs="Times New Roman"/>
          <w:sz w:val="24"/>
          <w:szCs w:val="24"/>
        </w:rPr>
        <w:t>Сергеенко М.Е. Очерки по сельскому хозяйству древней Италии. М.-Л. 1958</w:t>
      </w:r>
    </w:p>
    <w:p w:rsidR="00503372" w:rsidRPr="00503372" w:rsidRDefault="00503372" w:rsidP="00290BC5">
      <w:pPr>
        <w:numPr>
          <w:ilvl w:val="0"/>
          <w:numId w:val="13"/>
        </w:numPr>
        <w:spacing w:line="276" w:lineRule="auto"/>
        <w:ind w:left="360"/>
        <w:jc w:val="both"/>
        <w:rPr>
          <w:rFonts w:ascii="Times New Roman" w:hAnsi="Times New Roman" w:cs="Times New Roman"/>
          <w:sz w:val="24"/>
          <w:szCs w:val="24"/>
        </w:rPr>
      </w:pPr>
      <w:proofErr w:type="spellStart"/>
      <w:r w:rsidRPr="00503372">
        <w:rPr>
          <w:rFonts w:ascii="Times New Roman" w:hAnsi="Times New Roman" w:cs="Times New Roman"/>
          <w:sz w:val="24"/>
          <w:szCs w:val="24"/>
        </w:rPr>
        <w:t>Токмаков</w:t>
      </w:r>
      <w:proofErr w:type="spellEnd"/>
      <w:r w:rsidRPr="00503372">
        <w:rPr>
          <w:rFonts w:ascii="Times New Roman" w:hAnsi="Times New Roman" w:cs="Times New Roman"/>
          <w:sz w:val="24"/>
          <w:szCs w:val="24"/>
        </w:rPr>
        <w:t xml:space="preserve"> В.Н. Армия и государство в Риме. От эпохи царей до Пунической войны. М. 1998</w:t>
      </w:r>
    </w:p>
    <w:p w:rsidR="00503372" w:rsidRPr="00503372" w:rsidRDefault="00503372" w:rsidP="00290BC5">
      <w:pPr>
        <w:numPr>
          <w:ilvl w:val="0"/>
          <w:numId w:val="13"/>
        </w:numPr>
        <w:spacing w:line="276" w:lineRule="auto"/>
        <w:ind w:left="360"/>
        <w:jc w:val="both"/>
        <w:rPr>
          <w:rFonts w:ascii="Times New Roman" w:hAnsi="Times New Roman" w:cs="Times New Roman"/>
          <w:sz w:val="24"/>
          <w:szCs w:val="24"/>
        </w:rPr>
      </w:pPr>
      <w:proofErr w:type="spellStart"/>
      <w:r w:rsidRPr="00503372">
        <w:rPr>
          <w:rFonts w:ascii="Times New Roman" w:hAnsi="Times New Roman" w:cs="Times New Roman"/>
          <w:sz w:val="24"/>
          <w:szCs w:val="24"/>
        </w:rPr>
        <w:t>Трухина</w:t>
      </w:r>
      <w:proofErr w:type="spellEnd"/>
      <w:r w:rsidRPr="00503372">
        <w:rPr>
          <w:rFonts w:ascii="Times New Roman" w:hAnsi="Times New Roman" w:cs="Times New Roman"/>
          <w:sz w:val="24"/>
          <w:szCs w:val="24"/>
        </w:rPr>
        <w:t xml:space="preserve"> Н.Н. Политика и политики «золотого века» Римской Республики. М. 1986</w:t>
      </w:r>
    </w:p>
    <w:p w:rsidR="00503372" w:rsidRPr="00503372" w:rsidRDefault="00503372" w:rsidP="00290BC5">
      <w:pPr>
        <w:numPr>
          <w:ilvl w:val="0"/>
          <w:numId w:val="13"/>
        </w:numPr>
        <w:spacing w:line="276" w:lineRule="auto"/>
        <w:ind w:left="360"/>
        <w:jc w:val="both"/>
        <w:rPr>
          <w:rFonts w:ascii="Times New Roman" w:hAnsi="Times New Roman" w:cs="Times New Roman"/>
          <w:sz w:val="24"/>
          <w:szCs w:val="24"/>
        </w:rPr>
      </w:pPr>
      <w:r w:rsidRPr="00503372">
        <w:rPr>
          <w:rFonts w:ascii="Times New Roman" w:hAnsi="Times New Roman" w:cs="Times New Roman"/>
          <w:sz w:val="24"/>
          <w:szCs w:val="24"/>
        </w:rPr>
        <w:t>Уколова В.И. Античное наследие и культура раннего средневековья. М. 1989</w:t>
      </w:r>
    </w:p>
    <w:p w:rsidR="00503372" w:rsidRPr="00503372" w:rsidRDefault="00503372" w:rsidP="00290BC5">
      <w:pPr>
        <w:numPr>
          <w:ilvl w:val="0"/>
          <w:numId w:val="13"/>
        </w:numPr>
        <w:spacing w:line="276" w:lineRule="auto"/>
        <w:ind w:left="360"/>
        <w:jc w:val="both"/>
        <w:rPr>
          <w:rFonts w:ascii="Times New Roman" w:hAnsi="Times New Roman" w:cs="Times New Roman"/>
          <w:sz w:val="24"/>
          <w:szCs w:val="24"/>
        </w:rPr>
      </w:pPr>
      <w:r w:rsidRPr="00503372">
        <w:rPr>
          <w:rFonts w:ascii="Times New Roman" w:hAnsi="Times New Roman" w:cs="Times New Roman"/>
          <w:sz w:val="24"/>
          <w:szCs w:val="24"/>
        </w:rPr>
        <w:t>Утченко С.Л. Политические учения древнего Рима. М. 1977</w:t>
      </w:r>
    </w:p>
    <w:p w:rsidR="00503372" w:rsidRPr="00503372" w:rsidRDefault="00503372" w:rsidP="00290BC5">
      <w:pPr>
        <w:numPr>
          <w:ilvl w:val="0"/>
          <w:numId w:val="13"/>
        </w:numPr>
        <w:spacing w:line="276" w:lineRule="auto"/>
        <w:ind w:left="360"/>
        <w:jc w:val="both"/>
        <w:rPr>
          <w:rFonts w:ascii="Times New Roman" w:hAnsi="Times New Roman" w:cs="Times New Roman"/>
          <w:sz w:val="24"/>
          <w:szCs w:val="24"/>
        </w:rPr>
      </w:pPr>
      <w:r w:rsidRPr="00503372">
        <w:rPr>
          <w:rFonts w:ascii="Times New Roman" w:hAnsi="Times New Roman" w:cs="Times New Roman"/>
          <w:sz w:val="24"/>
          <w:szCs w:val="24"/>
        </w:rPr>
        <w:t>Утченко С.Л. Кризис и падение Римской республики. М. 1965</w:t>
      </w:r>
    </w:p>
    <w:p w:rsidR="00503372" w:rsidRPr="00503372" w:rsidRDefault="00503372" w:rsidP="00290BC5">
      <w:pPr>
        <w:numPr>
          <w:ilvl w:val="0"/>
          <w:numId w:val="13"/>
        </w:numPr>
        <w:spacing w:line="276" w:lineRule="auto"/>
        <w:ind w:left="360"/>
        <w:jc w:val="both"/>
        <w:rPr>
          <w:rFonts w:ascii="Times New Roman" w:hAnsi="Times New Roman" w:cs="Times New Roman"/>
          <w:sz w:val="24"/>
          <w:szCs w:val="24"/>
        </w:rPr>
      </w:pPr>
      <w:r w:rsidRPr="00503372">
        <w:rPr>
          <w:rFonts w:ascii="Times New Roman" w:hAnsi="Times New Roman" w:cs="Times New Roman"/>
          <w:sz w:val="24"/>
          <w:szCs w:val="24"/>
        </w:rPr>
        <w:t>Утченко С.Л. Юлий Цезарь. Цицерон и его время. М. 1998</w:t>
      </w:r>
    </w:p>
    <w:p w:rsidR="00503372" w:rsidRPr="00503372" w:rsidRDefault="00503372" w:rsidP="00290BC5">
      <w:pPr>
        <w:numPr>
          <w:ilvl w:val="0"/>
          <w:numId w:val="13"/>
        </w:numPr>
        <w:spacing w:line="276" w:lineRule="auto"/>
        <w:ind w:left="360"/>
        <w:jc w:val="both"/>
        <w:rPr>
          <w:rFonts w:ascii="Times New Roman" w:hAnsi="Times New Roman" w:cs="Times New Roman"/>
          <w:sz w:val="24"/>
          <w:szCs w:val="24"/>
        </w:rPr>
      </w:pPr>
      <w:proofErr w:type="spellStart"/>
      <w:r w:rsidRPr="00503372">
        <w:rPr>
          <w:rFonts w:ascii="Times New Roman" w:hAnsi="Times New Roman" w:cs="Times New Roman"/>
          <w:sz w:val="24"/>
          <w:szCs w:val="24"/>
        </w:rPr>
        <w:t>Фюстель</w:t>
      </w:r>
      <w:proofErr w:type="spellEnd"/>
      <w:r w:rsidRPr="00503372">
        <w:rPr>
          <w:rFonts w:ascii="Times New Roman" w:hAnsi="Times New Roman" w:cs="Times New Roman"/>
          <w:sz w:val="24"/>
          <w:szCs w:val="24"/>
        </w:rPr>
        <w:t xml:space="preserve"> де </w:t>
      </w:r>
      <w:proofErr w:type="spellStart"/>
      <w:r w:rsidRPr="00503372">
        <w:rPr>
          <w:rFonts w:ascii="Times New Roman" w:hAnsi="Times New Roman" w:cs="Times New Roman"/>
          <w:sz w:val="24"/>
          <w:szCs w:val="24"/>
        </w:rPr>
        <w:t>Куланж</w:t>
      </w:r>
      <w:proofErr w:type="spellEnd"/>
      <w:r w:rsidRPr="00503372">
        <w:rPr>
          <w:rFonts w:ascii="Times New Roman" w:hAnsi="Times New Roman" w:cs="Times New Roman"/>
          <w:sz w:val="24"/>
          <w:szCs w:val="24"/>
        </w:rPr>
        <w:t>. Гражданская община древнего мира. М. 1906</w:t>
      </w:r>
    </w:p>
    <w:p w:rsidR="00503372" w:rsidRPr="00503372" w:rsidRDefault="00503372" w:rsidP="00290BC5">
      <w:pPr>
        <w:numPr>
          <w:ilvl w:val="0"/>
          <w:numId w:val="13"/>
        </w:numPr>
        <w:spacing w:line="276" w:lineRule="auto"/>
        <w:ind w:left="360"/>
        <w:jc w:val="both"/>
        <w:rPr>
          <w:rFonts w:ascii="Times New Roman" w:hAnsi="Times New Roman" w:cs="Times New Roman"/>
          <w:sz w:val="24"/>
          <w:szCs w:val="24"/>
        </w:rPr>
      </w:pPr>
      <w:proofErr w:type="spellStart"/>
      <w:r w:rsidRPr="00503372">
        <w:rPr>
          <w:rFonts w:ascii="Times New Roman" w:hAnsi="Times New Roman" w:cs="Times New Roman"/>
          <w:sz w:val="24"/>
          <w:szCs w:val="24"/>
        </w:rPr>
        <w:t>Шайд</w:t>
      </w:r>
      <w:proofErr w:type="spellEnd"/>
      <w:r w:rsidRPr="00503372">
        <w:rPr>
          <w:rFonts w:ascii="Times New Roman" w:hAnsi="Times New Roman" w:cs="Times New Roman"/>
          <w:sz w:val="24"/>
          <w:szCs w:val="24"/>
        </w:rPr>
        <w:t xml:space="preserve"> Д. Римская религия. М. 1998</w:t>
      </w:r>
    </w:p>
    <w:p w:rsidR="00503372" w:rsidRPr="00503372" w:rsidRDefault="00503372" w:rsidP="00290BC5">
      <w:pPr>
        <w:numPr>
          <w:ilvl w:val="0"/>
          <w:numId w:val="13"/>
        </w:numPr>
        <w:spacing w:line="276" w:lineRule="auto"/>
        <w:ind w:left="360"/>
        <w:jc w:val="both"/>
        <w:rPr>
          <w:rFonts w:ascii="Times New Roman" w:hAnsi="Times New Roman" w:cs="Times New Roman"/>
          <w:sz w:val="24"/>
          <w:szCs w:val="24"/>
        </w:rPr>
      </w:pPr>
      <w:proofErr w:type="spellStart"/>
      <w:r w:rsidRPr="00503372">
        <w:rPr>
          <w:rFonts w:ascii="Times New Roman" w:hAnsi="Times New Roman" w:cs="Times New Roman"/>
          <w:sz w:val="24"/>
          <w:szCs w:val="24"/>
        </w:rPr>
        <w:t>Штаерман</w:t>
      </w:r>
      <w:proofErr w:type="spellEnd"/>
      <w:r w:rsidRPr="00503372">
        <w:rPr>
          <w:rFonts w:ascii="Times New Roman" w:hAnsi="Times New Roman" w:cs="Times New Roman"/>
          <w:sz w:val="24"/>
          <w:szCs w:val="24"/>
        </w:rPr>
        <w:t xml:space="preserve"> Е.М. Расцвет рабовладельческих отношений в Римской республике. М. 1964</w:t>
      </w:r>
    </w:p>
    <w:p w:rsidR="00503372" w:rsidRPr="00503372" w:rsidRDefault="00503372" w:rsidP="00290BC5">
      <w:pPr>
        <w:numPr>
          <w:ilvl w:val="0"/>
          <w:numId w:val="13"/>
        </w:numPr>
        <w:spacing w:line="276" w:lineRule="auto"/>
        <w:ind w:left="360"/>
        <w:jc w:val="both"/>
        <w:rPr>
          <w:rFonts w:ascii="Times New Roman" w:hAnsi="Times New Roman" w:cs="Times New Roman"/>
          <w:sz w:val="24"/>
          <w:szCs w:val="24"/>
        </w:rPr>
      </w:pPr>
      <w:proofErr w:type="spellStart"/>
      <w:r w:rsidRPr="00503372">
        <w:rPr>
          <w:rFonts w:ascii="Times New Roman" w:hAnsi="Times New Roman" w:cs="Times New Roman"/>
          <w:sz w:val="24"/>
          <w:szCs w:val="24"/>
        </w:rPr>
        <w:t>Штаерман</w:t>
      </w:r>
      <w:proofErr w:type="spellEnd"/>
      <w:r w:rsidRPr="00503372">
        <w:rPr>
          <w:rFonts w:ascii="Times New Roman" w:hAnsi="Times New Roman" w:cs="Times New Roman"/>
          <w:sz w:val="24"/>
          <w:szCs w:val="24"/>
        </w:rPr>
        <w:t xml:space="preserve"> Е.М. Древний Рим. Проблемы экономического развития. М. 1978</w:t>
      </w:r>
    </w:p>
    <w:p w:rsidR="00503372" w:rsidRPr="00503372" w:rsidRDefault="00503372" w:rsidP="00290BC5">
      <w:pPr>
        <w:numPr>
          <w:ilvl w:val="0"/>
          <w:numId w:val="13"/>
        </w:numPr>
        <w:spacing w:line="276" w:lineRule="auto"/>
        <w:ind w:left="360"/>
        <w:jc w:val="both"/>
        <w:rPr>
          <w:rFonts w:ascii="Times New Roman" w:hAnsi="Times New Roman" w:cs="Times New Roman"/>
          <w:sz w:val="24"/>
          <w:szCs w:val="24"/>
        </w:rPr>
      </w:pPr>
      <w:proofErr w:type="spellStart"/>
      <w:r w:rsidRPr="00503372">
        <w:rPr>
          <w:rFonts w:ascii="Times New Roman" w:hAnsi="Times New Roman" w:cs="Times New Roman"/>
          <w:sz w:val="24"/>
          <w:szCs w:val="24"/>
        </w:rPr>
        <w:t>Штаерман</w:t>
      </w:r>
      <w:proofErr w:type="spellEnd"/>
      <w:r w:rsidRPr="00503372">
        <w:rPr>
          <w:rFonts w:ascii="Times New Roman" w:hAnsi="Times New Roman" w:cs="Times New Roman"/>
          <w:sz w:val="24"/>
          <w:szCs w:val="24"/>
        </w:rPr>
        <w:t xml:space="preserve"> Е.М. Социальные основы религии древнего Рима. М. 1987</w:t>
      </w:r>
    </w:p>
    <w:p w:rsidR="00503372" w:rsidRPr="00503372" w:rsidRDefault="00503372" w:rsidP="00290BC5">
      <w:pPr>
        <w:numPr>
          <w:ilvl w:val="0"/>
          <w:numId w:val="13"/>
        </w:numPr>
        <w:spacing w:line="276" w:lineRule="auto"/>
        <w:ind w:left="360"/>
        <w:jc w:val="both"/>
        <w:rPr>
          <w:rFonts w:ascii="Times New Roman" w:hAnsi="Times New Roman" w:cs="Times New Roman"/>
          <w:sz w:val="24"/>
          <w:szCs w:val="24"/>
        </w:rPr>
      </w:pPr>
      <w:proofErr w:type="spellStart"/>
      <w:r w:rsidRPr="00503372">
        <w:rPr>
          <w:rFonts w:ascii="Times New Roman" w:hAnsi="Times New Roman" w:cs="Times New Roman"/>
          <w:sz w:val="24"/>
          <w:szCs w:val="24"/>
        </w:rPr>
        <w:t>Штаерман</w:t>
      </w:r>
      <w:proofErr w:type="spellEnd"/>
      <w:r w:rsidRPr="00503372">
        <w:rPr>
          <w:rFonts w:ascii="Times New Roman" w:hAnsi="Times New Roman" w:cs="Times New Roman"/>
          <w:sz w:val="24"/>
          <w:szCs w:val="24"/>
        </w:rPr>
        <w:t xml:space="preserve"> Е.М., Трофимова М.К. Рабовладельческие отношения в ранней Римской империи. М. 1971</w:t>
      </w:r>
    </w:p>
    <w:p w:rsidR="00503372" w:rsidRPr="00503372" w:rsidRDefault="00503372" w:rsidP="00503372">
      <w:pPr>
        <w:rPr>
          <w:rFonts w:ascii="Times New Roman" w:hAnsi="Times New Roman" w:cs="Times New Roman"/>
          <w:sz w:val="24"/>
          <w:szCs w:val="24"/>
        </w:rPr>
      </w:pPr>
    </w:p>
    <w:p w:rsidR="00503372" w:rsidRPr="00503372" w:rsidRDefault="00503372" w:rsidP="00503372">
      <w:pPr>
        <w:rPr>
          <w:rFonts w:ascii="Times New Roman" w:hAnsi="Times New Roman" w:cs="Times New Roman"/>
          <w:sz w:val="24"/>
          <w:szCs w:val="24"/>
        </w:rPr>
      </w:pPr>
      <w:r w:rsidRPr="00503372">
        <w:rPr>
          <w:rFonts w:ascii="Times New Roman" w:hAnsi="Times New Roman" w:cs="Times New Roman"/>
          <w:sz w:val="24"/>
          <w:szCs w:val="24"/>
        </w:rPr>
        <w:t>в) программное обеспечение и Интернет-ресурсы:</w:t>
      </w:r>
    </w:p>
    <w:p w:rsidR="00503372" w:rsidRPr="00503372" w:rsidRDefault="00503372" w:rsidP="00503372">
      <w:pPr>
        <w:ind w:left="709"/>
        <w:jc w:val="both"/>
        <w:rPr>
          <w:rFonts w:ascii="Times New Roman" w:hAnsi="Times New Roman" w:cs="Times New Roman"/>
          <w:sz w:val="24"/>
          <w:szCs w:val="24"/>
        </w:rPr>
      </w:pPr>
      <w:r w:rsidRPr="00503372">
        <w:rPr>
          <w:rFonts w:ascii="Times New Roman" w:hAnsi="Times New Roman" w:cs="Times New Roman"/>
          <w:sz w:val="24"/>
          <w:szCs w:val="24"/>
        </w:rPr>
        <w:t xml:space="preserve">Исторические источники по истории древнего Востока, Греции и Рима на русском языке в Интернете (Электронная библиотека исторического факультета Московского Государственного университета имени М.В. Ломоносова) [Электронный ресурс]. Режим доступа: </w:t>
      </w:r>
      <w:hyperlink r:id="rId7" w:history="1">
        <w:r w:rsidRPr="00503372">
          <w:rPr>
            <w:rStyle w:val="aa"/>
            <w:rFonts w:ascii="Times New Roman" w:hAnsi="Times New Roman" w:cs="Times New Roman"/>
            <w:sz w:val="24"/>
            <w:szCs w:val="24"/>
          </w:rPr>
          <w:t>http://www.hist.msu.ru/ER/Etext/PICT/ancient.htm</w:t>
        </w:r>
      </w:hyperlink>
      <w:r w:rsidRPr="00503372">
        <w:rPr>
          <w:rFonts w:ascii="Times New Roman" w:hAnsi="Times New Roman" w:cs="Times New Roman"/>
          <w:sz w:val="24"/>
          <w:szCs w:val="24"/>
        </w:rPr>
        <w:t>.</w:t>
      </w:r>
    </w:p>
    <w:p w:rsidR="00503372" w:rsidRPr="00503372" w:rsidRDefault="00503372" w:rsidP="00503372">
      <w:pPr>
        <w:ind w:left="709"/>
        <w:rPr>
          <w:rFonts w:ascii="Times New Roman" w:hAnsi="Times New Roman" w:cs="Times New Roman"/>
          <w:sz w:val="24"/>
          <w:szCs w:val="24"/>
        </w:rPr>
      </w:pPr>
      <w:r w:rsidRPr="00503372">
        <w:rPr>
          <w:rFonts w:ascii="Times New Roman" w:hAnsi="Times New Roman" w:cs="Times New Roman"/>
          <w:sz w:val="24"/>
          <w:szCs w:val="24"/>
        </w:rPr>
        <w:t xml:space="preserve">«Египтологический Изборник»: </w:t>
      </w:r>
    </w:p>
    <w:p w:rsidR="00503372" w:rsidRPr="00503372" w:rsidRDefault="00B17BDB" w:rsidP="00503372">
      <w:pPr>
        <w:ind w:left="709"/>
        <w:rPr>
          <w:rFonts w:ascii="Times New Roman" w:hAnsi="Times New Roman" w:cs="Times New Roman"/>
          <w:sz w:val="24"/>
          <w:szCs w:val="24"/>
        </w:rPr>
      </w:pPr>
      <w:hyperlink r:id="rId8" w:history="1">
        <w:r w:rsidR="00503372" w:rsidRPr="00503372">
          <w:rPr>
            <w:rStyle w:val="aa"/>
            <w:rFonts w:ascii="Times New Roman" w:hAnsi="Times New Roman" w:cs="Times New Roman"/>
            <w:sz w:val="24"/>
            <w:szCs w:val="24"/>
            <w:lang w:val="en-US"/>
          </w:rPr>
          <w:t>http</w:t>
        </w:r>
        <w:r w:rsidR="00503372" w:rsidRPr="00503372">
          <w:rPr>
            <w:rStyle w:val="aa"/>
            <w:rFonts w:ascii="Times New Roman" w:hAnsi="Times New Roman" w:cs="Times New Roman"/>
            <w:sz w:val="24"/>
            <w:szCs w:val="24"/>
          </w:rPr>
          <w:t>://</w:t>
        </w:r>
        <w:r w:rsidR="00503372" w:rsidRPr="00503372">
          <w:rPr>
            <w:rStyle w:val="aa"/>
            <w:rFonts w:ascii="Times New Roman" w:hAnsi="Times New Roman" w:cs="Times New Roman"/>
            <w:sz w:val="24"/>
            <w:szCs w:val="24"/>
            <w:lang w:val="en-US"/>
          </w:rPr>
          <w:t>www</w:t>
        </w:r>
        <w:r w:rsidR="00503372" w:rsidRPr="00503372">
          <w:rPr>
            <w:rStyle w:val="aa"/>
            <w:rFonts w:ascii="Times New Roman" w:hAnsi="Times New Roman" w:cs="Times New Roman"/>
            <w:sz w:val="24"/>
            <w:szCs w:val="24"/>
          </w:rPr>
          <w:t>.</w:t>
        </w:r>
        <w:r w:rsidR="00503372" w:rsidRPr="00503372">
          <w:rPr>
            <w:rStyle w:val="aa"/>
            <w:rFonts w:ascii="Times New Roman" w:hAnsi="Times New Roman" w:cs="Times New Roman"/>
            <w:sz w:val="24"/>
            <w:szCs w:val="24"/>
            <w:lang w:val="en-US"/>
          </w:rPr>
          <w:t>egyptology</w:t>
        </w:r>
        <w:r w:rsidR="00503372" w:rsidRPr="00503372">
          <w:rPr>
            <w:rStyle w:val="aa"/>
            <w:rFonts w:ascii="Times New Roman" w:hAnsi="Times New Roman" w:cs="Times New Roman"/>
            <w:sz w:val="24"/>
            <w:szCs w:val="24"/>
          </w:rPr>
          <w:t>.</w:t>
        </w:r>
        <w:r w:rsidR="00503372" w:rsidRPr="00503372">
          <w:rPr>
            <w:rStyle w:val="aa"/>
            <w:rFonts w:ascii="Times New Roman" w:hAnsi="Times New Roman" w:cs="Times New Roman"/>
            <w:sz w:val="24"/>
            <w:szCs w:val="24"/>
            <w:lang w:val="en-US"/>
          </w:rPr>
          <w:t>ru</w:t>
        </w:r>
      </w:hyperlink>
      <w:r w:rsidR="00503372" w:rsidRPr="00503372">
        <w:rPr>
          <w:rFonts w:ascii="Times New Roman" w:hAnsi="Times New Roman" w:cs="Times New Roman"/>
          <w:sz w:val="24"/>
          <w:szCs w:val="24"/>
        </w:rPr>
        <w:t>.</w:t>
      </w:r>
    </w:p>
    <w:p w:rsidR="00503372" w:rsidRPr="00503372" w:rsidRDefault="00503372" w:rsidP="00503372">
      <w:pPr>
        <w:ind w:left="709"/>
        <w:jc w:val="both"/>
        <w:rPr>
          <w:rFonts w:ascii="Times New Roman" w:hAnsi="Times New Roman" w:cs="Times New Roman"/>
          <w:sz w:val="24"/>
          <w:szCs w:val="24"/>
        </w:rPr>
      </w:pPr>
      <w:r w:rsidRPr="00503372">
        <w:rPr>
          <w:rFonts w:ascii="Times New Roman" w:hAnsi="Times New Roman" w:cs="Times New Roman"/>
          <w:sz w:val="24"/>
          <w:szCs w:val="24"/>
          <w:lang w:val="en-US"/>
        </w:rPr>
        <w:t xml:space="preserve">Oriental Institute of the </w:t>
      </w:r>
      <w:proofErr w:type="spellStart"/>
      <w:r w:rsidRPr="00503372">
        <w:rPr>
          <w:rFonts w:ascii="Times New Roman" w:hAnsi="Times New Roman" w:cs="Times New Roman"/>
          <w:sz w:val="24"/>
          <w:szCs w:val="24"/>
          <w:lang w:val="en-US"/>
        </w:rPr>
        <w:t>Universtity</w:t>
      </w:r>
      <w:proofErr w:type="spellEnd"/>
      <w:r w:rsidRPr="00503372">
        <w:rPr>
          <w:rFonts w:ascii="Times New Roman" w:hAnsi="Times New Roman" w:cs="Times New Roman"/>
          <w:sz w:val="24"/>
          <w:szCs w:val="24"/>
          <w:lang w:val="en-US"/>
        </w:rPr>
        <w:t xml:space="preserve"> of Chicago. Publications</w:t>
      </w:r>
      <w:r w:rsidRPr="00503372">
        <w:rPr>
          <w:rFonts w:ascii="Times New Roman" w:hAnsi="Times New Roman" w:cs="Times New Roman"/>
          <w:sz w:val="24"/>
          <w:szCs w:val="24"/>
        </w:rPr>
        <w:t xml:space="preserve"> </w:t>
      </w:r>
      <w:r w:rsidRPr="00503372">
        <w:rPr>
          <w:rFonts w:ascii="Times New Roman" w:hAnsi="Times New Roman" w:cs="Times New Roman"/>
          <w:sz w:val="24"/>
          <w:szCs w:val="24"/>
          <w:lang w:val="en-US"/>
        </w:rPr>
        <w:t>Office</w:t>
      </w:r>
      <w:r w:rsidRPr="00503372">
        <w:rPr>
          <w:rFonts w:ascii="Times New Roman" w:hAnsi="Times New Roman" w:cs="Times New Roman"/>
          <w:sz w:val="24"/>
          <w:szCs w:val="24"/>
        </w:rPr>
        <w:t xml:space="preserve">: </w:t>
      </w:r>
      <w:hyperlink r:id="rId9" w:history="1">
        <w:r w:rsidRPr="00503372">
          <w:rPr>
            <w:rStyle w:val="aa"/>
            <w:rFonts w:ascii="Times New Roman" w:hAnsi="Times New Roman" w:cs="Times New Roman"/>
            <w:sz w:val="24"/>
            <w:szCs w:val="24"/>
            <w:lang w:val="en-US"/>
          </w:rPr>
          <w:t>https</w:t>
        </w:r>
        <w:r w:rsidRPr="00503372">
          <w:rPr>
            <w:rStyle w:val="aa"/>
            <w:rFonts w:ascii="Times New Roman" w:hAnsi="Times New Roman" w:cs="Times New Roman"/>
            <w:sz w:val="24"/>
            <w:szCs w:val="24"/>
          </w:rPr>
          <w:t>://</w:t>
        </w:r>
        <w:proofErr w:type="spellStart"/>
        <w:r w:rsidRPr="00503372">
          <w:rPr>
            <w:rStyle w:val="aa"/>
            <w:rFonts w:ascii="Times New Roman" w:hAnsi="Times New Roman" w:cs="Times New Roman"/>
            <w:sz w:val="24"/>
            <w:szCs w:val="24"/>
            <w:lang w:val="en-US"/>
          </w:rPr>
          <w:t>oi</w:t>
        </w:r>
        <w:proofErr w:type="spellEnd"/>
        <w:r w:rsidRPr="00503372">
          <w:rPr>
            <w:rStyle w:val="aa"/>
            <w:rFonts w:ascii="Times New Roman" w:hAnsi="Times New Roman" w:cs="Times New Roman"/>
            <w:sz w:val="24"/>
            <w:szCs w:val="24"/>
          </w:rPr>
          <w:t>.</w:t>
        </w:r>
        <w:proofErr w:type="spellStart"/>
        <w:r w:rsidRPr="00503372">
          <w:rPr>
            <w:rStyle w:val="aa"/>
            <w:rFonts w:ascii="Times New Roman" w:hAnsi="Times New Roman" w:cs="Times New Roman"/>
            <w:sz w:val="24"/>
            <w:szCs w:val="24"/>
            <w:lang w:val="en-US"/>
          </w:rPr>
          <w:t>uchicago</w:t>
        </w:r>
        <w:proofErr w:type="spellEnd"/>
        <w:r w:rsidRPr="00503372">
          <w:rPr>
            <w:rStyle w:val="aa"/>
            <w:rFonts w:ascii="Times New Roman" w:hAnsi="Times New Roman" w:cs="Times New Roman"/>
            <w:sz w:val="24"/>
            <w:szCs w:val="24"/>
          </w:rPr>
          <w:t>.</w:t>
        </w:r>
        <w:r w:rsidRPr="00503372">
          <w:rPr>
            <w:rStyle w:val="aa"/>
            <w:rFonts w:ascii="Times New Roman" w:hAnsi="Times New Roman" w:cs="Times New Roman"/>
            <w:sz w:val="24"/>
            <w:szCs w:val="24"/>
            <w:lang w:val="en-US"/>
          </w:rPr>
          <w:t>edu</w:t>
        </w:r>
        <w:r w:rsidRPr="00503372">
          <w:rPr>
            <w:rStyle w:val="aa"/>
            <w:rFonts w:ascii="Times New Roman" w:hAnsi="Times New Roman" w:cs="Times New Roman"/>
            <w:sz w:val="24"/>
            <w:szCs w:val="24"/>
          </w:rPr>
          <w:t>/</w:t>
        </w:r>
        <w:r w:rsidRPr="00503372">
          <w:rPr>
            <w:rStyle w:val="aa"/>
            <w:rFonts w:ascii="Times New Roman" w:hAnsi="Times New Roman" w:cs="Times New Roman"/>
            <w:sz w:val="24"/>
            <w:szCs w:val="24"/>
            <w:lang w:val="en-US"/>
          </w:rPr>
          <w:t>research</w:t>
        </w:r>
        <w:r w:rsidRPr="00503372">
          <w:rPr>
            <w:rStyle w:val="aa"/>
            <w:rFonts w:ascii="Times New Roman" w:hAnsi="Times New Roman" w:cs="Times New Roman"/>
            <w:sz w:val="24"/>
            <w:szCs w:val="24"/>
          </w:rPr>
          <w:t>/</w:t>
        </w:r>
        <w:r w:rsidRPr="00503372">
          <w:rPr>
            <w:rStyle w:val="aa"/>
            <w:rFonts w:ascii="Times New Roman" w:hAnsi="Times New Roman" w:cs="Times New Roman"/>
            <w:sz w:val="24"/>
            <w:szCs w:val="24"/>
            <w:lang w:val="en-US"/>
          </w:rPr>
          <w:t>pubs</w:t>
        </w:r>
        <w:r w:rsidRPr="00503372">
          <w:rPr>
            <w:rStyle w:val="aa"/>
            <w:rFonts w:ascii="Times New Roman" w:hAnsi="Times New Roman" w:cs="Times New Roman"/>
            <w:sz w:val="24"/>
            <w:szCs w:val="24"/>
          </w:rPr>
          <w:t>/</w:t>
        </w:r>
      </w:hyperlink>
      <w:r w:rsidRPr="00503372">
        <w:rPr>
          <w:rFonts w:ascii="Times New Roman" w:hAnsi="Times New Roman" w:cs="Times New Roman"/>
          <w:sz w:val="24"/>
          <w:szCs w:val="24"/>
        </w:rPr>
        <w:t>.</w:t>
      </w:r>
    </w:p>
    <w:p w:rsidR="00503372" w:rsidRPr="00503372" w:rsidRDefault="00503372" w:rsidP="00503372">
      <w:pPr>
        <w:ind w:left="709"/>
        <w:rPr>
          <w:rFonts w:ascii="Times New Roman" w:hAnsi="Times New Roman" w:cs="Times New Roman"/>
          <w:sz w:val="24"/>
          <w:szCs w:val="24"/>
        </w:rPr>
      </w:pPr>
      <w:r w:rsidRPr="00503372">
        <w:rPr>
          <w:rFonts w:ascii="Times New Roman" w:hAnsi="Times New Roman" w:cs="Times New Roman"/>
          <w:sz w:val="24"/>
          <w:szCs w:val="24"/>
        </w:rPr>
        <w:t>Сайт кафедры истории древнего мира Московского Государственного университета</w:t>
      </w:r>
    </w:p>
    <w:p w:rsidR="00503372" w:rsidRPr="00503372" w:rsidRDefault="00B17BDB" w:rsidP="00503372">
      <w:pPr>
        <w:ind w:left="709"/>
        <w:rPr>
          <w:rFonts w:ascii="Times New Roman" w:hAnsi="Times New Roman" w:cs="Times New Roman"/>
          <w:sz w:val="24"/>
          <w:szCs w:val="24"/>
        </w:rPr>
      </w:pPr>
      <w:hyperlink r:id="rId10" w:history="1">
        <w:r w:rsidR="00503372" w:rsidRPr="00503372">
          <w:rPr>
            <w:rStyle w:val="aa"/>
            <w:rFonts w:ascii="Times New Roman" w:hAnsi="Times New Roman" w:cs="Times New Roman"/>
            <w:sz w:val="24"/>
            <w:szCs w:val="24"/>
          </w:rPr>
          <w:t>http://ancient.hist.msu.ru</w:t>
        </w:r>
      </w:hyperlink>
    </w:p>
    <w:p w:rsidR="00503372" w:rsidRPr="00503372" w:rsidRDefault="00503372" w:rsidP="00503372">
      <w:pPr>
        <w:ind w:left="709"/>
        <w:rPr>
          <w:rFonts w:ascii="Times New Roman" w:hAnsi="Times New Roman" w:cs="Times New Roman"/>
          <w:sz w:val="24"/>
          <w:szCs w:val="24"/>
        </w:rPr>
      </w:pPr>
      <w:r w:rsidRPr="00503372">
        <w:rPr>
          <w:rFonts w:ascii="Times New Roman" w:hAnsi="Times New Roman" w:cs="Times New Roman"/>
          <w:sz w:val="24"/>
          <w:szCs w:val="24"/>
        </w:rPr>
        <w:t>Сайт центра антиковедения Санкт-Петербургского Государственного университета</w:t>
      </w:r>
    </w:p>
    <w:p w:rsidR="00503372" w:rsidRPr="00503372" w:rsidRDefault="00B17BDB" w:rsidP="00503372">
      <w:pPr>
        <w:ind w:left="709"/>
        <w:rPr>
          <w:rFonts w:ascii="Times New Roman" w:hAnsi="Times New Roman" w:cs="Times New Roman"/>
          <w:sz w:val="24"/>
          <w:szCs w:val="24"/>
        </w:rPr>
      </w:pPr>
      <w:hyperlink r:id="rId11" w:history="1">
        <w:r w:rsidR="00503372" w:rsidRPr="00503372">
          <w:rPr>
            <w:rStyle w:val="aa"/>
            <w:rFonts w:ascii="Times New Roman" w:hAnsi="Times New Roman" w:cs="Times New Roman"/>
            <w:sz w:val="24"/>
            <w:szCs w:val="24"/>
          </w:rPr>
          <w:t>http://www.centant.pu.ru</w:t>
        </w:r>
      </w:hyperlink>
    </w:p>
    <w:p w:rsidR="00503372" w:rsidRPr="00503372" w:rsidRDefault="00503372" w:rsidP="00503372">
      <w:pPr>
        <w:jc w:val="both"/>
        <w:rPr>
          <w:rFonts w:ascii="Times New Roman" w:hAnsi="Times New Roman" w:cs="Times New Roman"/>
          <w:sz w:val="24"/>
          <w:szCs w:val="24"/>
        </w:rPr>
      </w:pPr>
      <w:r w:rsidRPr="00503372">
        <w:rPr>
          <w:rFonts w:ascii="Times New Roman" w:hAnsi="Times New Roman" w:cs="Times New Roman"/>
          <w:sz w:val="24"/>
          <w:szCs w:val="24"/>
        </w:rPr>
        <w:t xml:space="preserve">Кроме того, самостоятельная подготовка учащегося может осуществляться с помощью опубликованной программы общего курса «История древнего мира»: </w:t>
      </w:r>
    </w:p>
    <w:p w:rsidR="00503372" w:rsidRPr="00503372" w:rsidRDefault="00503372" w:rsidP="00503372">
      <w:pPr>
        <w:ind w:left="709"/>
        <w:rPr>
          <w:rFonts w:ascii="Times New Roman" w:hAnsi="Times New Roman" w:cs="Times New Roman"/>
          <w:sz w:val="24"/>
          <w:szCs w:val="24"/>
        </w:rPr>
      </w:pPr>
      <w:r w:rsidRPr="00503372">
        <w:rPr>
          <w:rFonts w:ascii="Times New Roman" w:hAnsi="Times New Roman" w:cs="Times New Roman"/>
          <w:b/>
          <w:sz w:val="24"/>
          <w:szCs w:val="24"/>
        </w:rPr>
        <w:t xml:space="preserve">// </w:t>
      </w:r>
      <w:r w:rsidRPr="00503372">
        <w:rPr>
          <w:rFonts w:ascii="Times New Roman" w:hAnsi="Times New Roman" w:cs="Times New Roman"/>
          <w:sz w:val="24"/>
          <w:szCs w:val="24"/>
        </w:rPr>
        <w:t xml:space="preserve">Историческое образование.  Программы общих курсов. Часть первая. М.: Исторический факультет Московского университета, 2001. (см. также на сайте </w:t>
      </w:r>
      <w:proofErr w:type="spellStart"/>
      <w:r w:rsidRPr="00503372">
        <w:rPr>
          <w:rFonts w:ascii="Times New Roman" w:hAnsi="Times New Roman" w:cs="Times New Roman"/>
          <w:sz w:val="24"/>
          <w:szCs w:val="24"/>
        </w:rPr>
        <w:t>hist.msu.ru</w:t>
      </w:r>
      <w:proofErr w:type="spellEnd"/>
      <w:r w:rsidRPr="00503372">
        <w:rPr>
          <w:rFonts w:ascii="Times New Roman" w:hAnsi="Times New Roman" w:cs="Times New Roman"/>
          <w:sz w:val="24"/>
          <w:szCs w:val="24"/>
        </w:rPr>
        <w:t>).</w:t>
      </w:r>
    </w:p>
    <w:p w:rsidR="00347180" w:rsidRDefault="00347180">
      <w:pPr>
        <w:spacing w:line="100" w:lineRule="atLeast"/>
        <w:ind w:firstLine="426"/>
        <w:jc w:val="center"/>
        <w:rPr>
          <w:rFonts w:ascii="Times New Roman" w:hAnsi="Times New Roman" w:cs="Times New Roman"/>
          <w:sz w:val="24"/>
          <w:szCs w:val="24"/>
        </w:rPr>
      </w:pPr>
    </w:p>
    <w:p w:rsidR="00347180" w:rsidRDefault="00347180">
      <w:pPr>
        <w:spacing w:line="100" w:lineRule="atLeast"/>
        <w:ind w:firstLine="426"/>
        <w:jc w:val="center"/>
        <w:rPr>
          <w:rFonts w:ascii="Times New Roman" w:hAnsi="Times New Roman" w:cs="Times New Roman"/>
          <w:sz w:val="24"/>
          <w:szCs w:val="24"/>
        </w:rPr>
      </w:pPr>
    </w:p>
    <w:p w:rsidR="00347180" w:rsidRDefault="00347180">
      <w:pPr>
        <w:spacing w:line="100" w:lineRule="atLeast"/>
        <w:ind w:firstLine="426"/>
        <w:jc w:val="center"/>
        <w:rPr>
          <w:rFonts w:ascii="Times New Roman" w:hAnsi="Times New Roman" w:cs="Times New Roman"/>
          <w:sz w:val="24"/>
          <w:szCs w:val="24"/>
        </w:rPr>
      </w:pPr>
      <w:r>
        <w:rPr>
          <w:rFonts w:ascii="Times New Roman" w:hAnsi="Times New Roman" w:cs="Times New Roman"/>
          <w:sz w:val="24"/>
          <w:szCs w:val="24"/>
          <w:lang w:val="en-US"/>
        </w:rPr>
        <w:t>IX</w:t>
      </w:r>
      <w:r>
        <w:rPr>
          <w:rFonts w:ascii="Times New Roman" w:hAnsi="Times New Roman" w:cs="Times New Roman"/>
          <w:sz w:val="24"/>
          <w:szCs w:val="24"/>
        </w:rPr>
        <w:t>. Общие рекомендации по подготовке к государственному экзамену</w:t>
      </w:r>
    </w:p>
    <w:p w:rsidR="00347180" w:rsidRDefault="00347180">
      <w:pPr>
        <w:spacing w:line="100" w:lineRule="atLeast"/>
        <w:ind w:firstLine="426"/>
        <w:jc w:val="center"/>
        <w:rPr>
          <w:rFonts w:ascii="Times New Roman" w:hAnsi="Times New Roman" w:cs="Times New Roman"/>
          <w:sz w:val="24"/>
          <w:szCs w:val="24"/>
        </w:rPr>
      </w:pPr>
    </w:p>
    <w:p w:rsidR="00347180" w:rsidRDefault="00347180">
      <w:pPr>
        <w:spacing w:line="100" w:lineRule="atLeast"/>
        <w:ind w:firstLine="426"/>
        <w:jc w:val="both"/>
        <w:rPr>
          <w:rFonts w:ascii="Times New Roman" w:hAnsi="Times New Roman" w:cs="Times New Roman"/>
          <w:sz w:val="24"/>
          <w:szCs w:val="24"/>
        </w:rPr>
      </w:pPr>
    </w:p>
    <w:p w:rsidR="00347180" w:rsidRDefault="00347180">
      <w:pPr>
        <w:spacing w:line="276" w:lineRule="auto"/>
        <w:ind w:firstLine="709"/>
        <w:jc w:val="both"/>
      </w:pPr>
      <w:r>
        <w:rPr>
          <w:rFonts w:ascii="Times New Roman" w:hAnsi="Times New Roman" w:cs="Times New Roman"/>
          <w:sz w:val="24"/>
          <w:szCs w:val="24"/>
        </w:rPr>
        <w:t xml:space="preserve">Выпускная квалификационная работа по направлению подготовки история </w:t>
      </w:r>
      <w:r w:rsidR="004B7680">
        <w:rPr>
          <w:rFonts w:ascii="Times New Roman" w:hAnsi="Times New Roman" w:cs="Times New Roman"/>
          <w:sz w:val="24"/>
          <w:szCs w:val="24"/>
        </w:rPr>
        <w:t>древнего мира</w:t>
      </w:r>
      <w:r>
        <w:rPr>
          <w:rFonts w:ascii="Times New Roman" w:hAnsi="Times New Roman" w:cs="Times New Roman"/>
          <w:sz w:val="24"/>
          <w:szCs w:val="24"/>
        </w:rPr>
        <w:t xml:space="preserve">  – первый объемный профессиональный опыт исторического исследования выпускника в области </w:t>
      </w:r>
      <w:r w:rsidR="004B7680">
        <w:rPr>
          <w:rFonts w:ascii="Times New Roman" w:hAnsi="Times New Roman" w:cs="Times New Roman"/>
          <w:sz w:val="24"/>
          <w:szCs w:val="24"/>
        </w:rPr>
        <w:t>истории древнего мира</w:t>
      </w:r>
      <w:r>
        <w:rPr>
          <w:rFonts w:ascii="Times New Roman" w:hAnsi="Times New Roman" w:cs="Times New Roman"/>
          <w:sz w:val="24"/>
          <w:szCs w:val="24"/>
        </w:rPr>
        <w:t xml:space="preserve">. При ее подготовке следует учитывать особенности оформления научного текста, требования к квалификационному тексту. Выпускная квалификационная работа является источником научной информации, что предполагает соблюдение стандартов верификации, аргументации, корректного употребления понятийного аппарата, оформление научного аппарата, библиографии. Текст исследования и его устная презентация обсуждаются с </w:t>
      </w:r>
      <w:r w:rsidR="00CE374E">
        <w:rPr>
          <w:rFonts w:ascii="Times New Roman" w:hAnsi="Times New Roman" w:cs="Times New Roman"/>
          <w:sz w:val="24"/>
          <w:szCs w:val="24"/>
        </w:rPr>
        <w:t>высоконаучных</w:t>
      </w:r>
      <w:r>
        <w:rPr>
          <w:rFonts w:ascii="Times New Roman" w:hAnsi="Times New Roman" w:cs="Times New Roman"/>
          <w:sz w:val="24"/>
          <w:szCs w:val="24"/>
        </w:rPr>
        <w:t xml:space="preserve"> позиций и оцениваются в соответствии с указанным выше.</w:t>
      </w:r>
    </w:p>
    <w:sectPr w:rsidR="00347180" w:rsidSect="00C81CF3">
      <w:footerReference w:type="even" r:id="rId12"/>
      <w:footerReference w:type="default" r:id="rId13"/>
      <w:pgSz w:w="11906" w:h="16838"/>
      <w:pgMar w:top="1134" w:right="1134" w:bottom="1134" w:left="1134" w:header="708" w:footer="720" w:gutter="0"/>
      <w:cols w:space="72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4D72" w:rsidRDefault="00C44D72">
      <w:r>
        <w:separator/>
      </w:r>
    </w:p>
  </w:endnote>
  <w:endnote w:type="continuationSeparator" w:id="0">
    <w:p w:rsidR="00C44D72" w:rsidRDefault="00C44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pitch w:val="variable"/>
    <w:sig w:usb0="0000A003" w:usb1="00000000" w:usb2="00000000" w:usb3="00000000" w:csb0="00000001" w:csb1="00000000"/>
  </w:font>
  <w:font w:name="TimesNewRomanPS-BoldMT">
    <w:altName w:val="Times New Roman"/>
    <w:panose1 w:val="020B0604020202020204"/>
    <w:charset w:val="CC"/>
    <w:family w:val="auto"/>
    <w:pitch w:val="variable"/>
  </w:font>
  <w:font w:name="TimesNewRomanPSMT">
    <w:altName w:val="Times New Roman"/>
    <w:panose1 w:val="020B0604020202020204"/>
    <w:charset w:val="CC"/>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CF3" w:rsidRDefault="00C81CF3" w:rsidP="00F10BD8">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347180" w:rsidRDefault="00347180" w:rsidP="00C81CF3">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CF3" w:rsidRDefault="00C81CF3" w:rsidP="00F10BD8">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290BC5">
      <w:rPr>
        <w:rStyle w:val="ac"/>
        <w:noProof/>
      </w:rPr>
      <w:t>2</w:t>
    </w:r>
    <w:r>
      <w:rPr>
        <w:rStyle w:val="ac"/>
      </w:rPr>
      <w:fldChar w:fldCharType="end"/>
    </w:r>
  </w:p>
  <w:p w:rsidR="00347180" w:rsidRDefault="00347180" w:rsidP="00C81CF3">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4D72" w:rsidRDefault="00C44D72">
      <w:r>
        <w:separator/>
      </w:r>
    </w:p>
  </w:footnote>
  <w:footnote w:type="continuationSeparator" w:id="0">
    <w:p w:rsidR="00C44D72" w:rsidRDefault="00C44D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bullet"/>
      <w:lvlText w:val=""/>
      <w:lvlJc w:val="left"/>
      <w:pPr>
        <w:tabs>
          <w:tab w:val="num" w:pos="0"/>
        </w:tabs>
        <w:ind w:left="1146" w:hanging="360"/>
      </w:pPr>
      <w:rPr>
        <w:rFonts w:ascii="Symbol" w:hAnsi="Symbol"/>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rPr>
    </w:lvl>
    <w:lvl w:ilvl="3">
      <w:start w:val="1"/>
      <w:numFmt w:val="bullet"/>
      <w:lvlText w:val=""/>
      <w:lvlJc w:val="left"/>
      <w:pPr>
        <w:tabs>
          <w:tab w:val="num" w:pos="0"/>
        </w:tabs>
        <w:ind w:left="3306" w:hanging="360"/>
      </w:pPr>
      <w:rPr>
        <w:rFonts w:ascii="Symbol" w:hAnsi="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rPr>
    </w:lvl>
    <w:lvl w:ilvl="6">
      <w:start w:val="1"/>
      <w:numFmt w:val="bullet"/>
      <w:lvlText w:val=""/>
      <w:lvlJc w:val="left"/>
      <w:pPr>
        <w:tabs>
          <w:tab w:val="num" w:pos="0"/>
        </w:tabs>
        <w:ind w:left="5466" w:hanging="360"/>
      </w:pPr>
      <w:rPr>
        <w:rFonts w:ascii="Symbol" w:hAnsi="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0"/>
        </w:tabs>
        <w:ind w:left="720" w:hanging="360"/>
      </w:pPr>
      <w:rPr>
        <w:rFonts w:cs="Calibr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12976048"/>
    <w:multiLevelType w:val="hybridMultilevel"/>
    <w:tmpl w:val="CE6EE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257722"/>
    <w:multiLevelType w:val="hybridMultilevel"/>
    <w:tmpl w:val="32D470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A2C3154"/>
    <w:multiLevelType w:val="hybridMultilevel"/>
    <w:tmpl w:val="6368E7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04E0E17"/>
    <w:multiLevelType w:val="hybridMultilevel"/>
    <w:tmpl w:val="66F8A96C"/>
    <w:lvl w:ilvl="0" w:tplc="0419000F">
      <w:start w:val="1"/>
      <w:numFmt w:val="decimal"/>
      <w:lvlText w:val="%1."/>
      <w:lvlJc w:val="left"/>
      <w:pPr>
        <w:ind w:left="928"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5F67AF5"/>
    <w:multiLevelType w:val="hybridMultilevel"/>
    <w:tmpl w:val="D34481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CA0393"/>
    <w:multiLevelType w:val="hybridMultilevel"/>
    <w:tmpl w:val="99F498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1722DD3"/>
    <w:multiLevelType w:val="hybridMultilevel"/>
    <w:tmpl w:val="863E70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AA21CFD"/>
    <w:multiLevelType w:val="hybridMultilevel"/>
    <w:tmpl w:val="0818FD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5627606C"/>
    <w:multiLevelType w:val="hybridMultilevel"/>
    <w:tmpl w:val="D6FE64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5A413E67"/>
    <w:multiLevelType w:val="hybridMultilevel"/>
    <w:tmpl w:val="0818FD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F66223B"/>
    <w:multiLevelType w:val="hybridMultilevel"/>
    <w:tmpl w:val="CCB26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6"/>
  </w:num>
  <w:num w:numId="5">
    <w:abstractNumId w:val="11"/>
  </w:num>
  <w:num w:numId="6">
    <w:abstractNumId w:val="10"/>
  </w:num>
  <w:num w:numId="7">
    <w:abstractNumId w:val="12"/>
  </w:num>
  <w:num w:numId="8">
    <w:abstractNumId w:val="8"/>
  </w:num>
  <w:num w:numId="9">
    <w:abstractNumId w:val="7"/>
  </w:num>
  <w:num w:numId="10">
    <w:abstractNumId w:val="9"/>
  </w:num>
  <w:num w:numId="11">
    <w:abstractNumId w:val="4"/>
  </w:num>
  <w:num w:numId="12">
    <w:abstractNumId w:val="5"/>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74E"/>
    <w:rsid w:val="00025F21"/>
    <w:rsid w:val="00032D06"/>
    <w:rsid w:val="00090DA3"/>
    <w:rsid w:val="000B1FEE"/>
    <w:rsid w:val="0017146D"/>
    <w:rsid w:val="0017585D"/>
    <w:rsid w:val="001D52B5"/>
    <w:rsid w:val="002542DA"/>
    <w:rsid w:val="00290BC5"/>
    <w:rsid w:val="00347180"/>
    <w:rsid w:val="003F775D"/>
    <w:rsid w:val="00424EE5"/>
    <w:rsid w:val="00427428"/>
    <w:rsid w:val="004A6645"/>
    <w:rsid w:val="004B7680"/>
    <w:rsid w:val="004D4FD4"/>
    <w:rsid w:val="00502BC1"/>
    <w:rsid w:val="00503372"/>
    <w:rsid w:val="00602D9B"/>
    <w:rsid w:val="00744750"/>
    <w:rsid w:val="007467DB"/>
    <w:rsid w:val="007866A6"/>
    <w:rsid w:val="0080296D"/>
    <w:rsid w:val="00875C3C"/>
    <w:rsid w:val="008803FE"/>
    <w:rsid w:val="00937008"/>
    <w:rsid w:val="00A4790A"/>
    <w:rsid w:val="00A626BF"/>
    <w:rsid w:val="00A669BB"/>
    <w:rsid w:val="00A8597D"/>
    <w:rsid w:val="00AE2E08"/>
    <w:rsid w:val="00B17BDB"/>
    <w:rsid w:val="00B6061F"/>
    <w:rsid w:val="00B77D5D"/>
    <w:rsid w:val="00BD615B"/>
    <w:rsid w:val="00C44D72"/>
    <w:rsid w:val="00C61967"/>
    <w:rsid w:val="00C81CF3"/>
    <w:rsid w:val="00CC3E30"/>
    <w:rsid w:val="00CE374E"/>
    <w:rsid w:val="00D14054"/>
    <w:rsid w:val="00D35FA8"/>
    <w:rsid w:val="00DF0C95"/>
    <w:rsid w:val="00E1004E"/>
    <w:rsid w:val="00F10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85EEF6FF-B511-DA4E-A434-D513ABFBF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uppressAutoHyphens/>
      <w:spacing w:line="360" w:lineRule="auto"/>
    </w:pPr>
    <w:rPr>
      <w:rFonts w:ascii="Calibri" w:eastAsia="SimSun" w:hAnsi="Calibri" w:cs="Calibri"/>
      <w:kern w:val="1"/>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customStyle="1" w:styleId="a3">
    <w:name w:val="Верхний колонтитул Знак"/>
    <w:basedOn w:val="1"/>
  </w:style>
  <w:style w:type="character" w:customStyle="1" w:styleId="ListLabel1">
    <w:name w:val="ListLabel 1"/>
    <w:rPr>
      <w:rFonts w:cs="Courier New"/>
    </w:rPr>
  </w:style>
  <w:style w:type="character" w:customStyle="1" w:styleId="ListLabel2">
    <w:name w:val="ListLabel 2"/>
    <w:rPr>
      <w:rFonts w:cs="Calibri"/>
    </w:rPr>
  </w:style>
  <w:style w:type="paragraph" w:styleId="a4">
    <w:name w:val="Title"/>
    <w:basedOn w:val="a"/>
    <w:next w:val="a5"/>
    <w:pPr>
      <w:keepNext/>
      <w:spacing w:before="240" w:after="120"/>
    </w:pPr>
    <w:rPr>
      <w:rFonts w:ascii="Arial" w:eastAsia="Microsoft YaHei" w:hAnsi="Arial" w:cs="Mangal"/>
      <w:sz w:val="28"/>
      <w:szCs w:val="28"/>
    </w:rPr>
  </w:style>
  <w:style w:type="paragraph" w:styleId="a5">
    <w:name w:val="Body Text"/>
    <w:basedOn w:val="a"/>
    <w:pPr>
      <w:spacing w:after="120"/>
    </w:pPr>
  </w:style>
  <w:style w:type="paragraph" w:styleId="a6">
    <w:name w:val="List"/>
    <w:basedOn w:val="a5"/>
    <w:rPr>
      <w:rFonts w:cs="Mangal"/>
    </w:rPr>
  </w:style>
  <w:style w:type="paragraph" w:customStyle="1" w:styleId="10">
    <w:name w:val="Название1"/>
    <w:basedOn w:val="a"/>
    <w:pPr>
      <w:suppressLineNumbers/>
      <w:spacing w:before="120" w:after="120"/>
    </w:pPr>
    <w:rPr>
      <w:rFonts w:cs="Mangal"/>
      <w:i/>
      <w:iCs/>
      <w:sz w:val="24"/>
      <w:szCs w:val="24"/>
    </w:rPr>
  </w:style>
  <w:style w:type="paragraph" w:customStyle="1" w:styleId="11">
    <w:name w:val="Указатель1"/>
    <w:basedOn w:val="a"/>
    <w:pPr>
      <w:suppressLineNumbers/>
    </w:pPr>
    <w:rPr>
      <w:rFonts w:cs="Mangal"/>
    </w:rPr>
  </w:style>
  <w:style w:type="paragraph" w:customStyle="1" w:styleId="12">
    <w:name w:val="Абзац списка1"/>
    <w:basedOn w:val="a"/>
    <w:pPr>
      <w:ind w:left="720"/>
    </w:pPr>
  </w:style>
  <w:style w:type="paragraph" w:styleId="a7">
    <w:name w:val="header"/>
    <w:basedOn w:val="a"/>
    <w:pPr>
      <w:suppressLineNumbers/>
      <w:tabs>
        <w:tab w:val="center" w:pos="4677"/>
        <w:tab w:val="right" w:pos="9355"/>
      </w:tabs>
      <w:spacing w:line="100" w:lineRule="atLeast"/>
    </w:pPr>
  </w:style>
  <w:style w:type="character" w:customStyle="1" w:styleId="apple-converted-space">
    <w:name w:val="apple-converted-space"/>
    <w:basedOn w:val="a0"/>
    <w:rsid w:val="00C61967"/>
  </w:style>
  <w:style w:type="paragraph" w:styleId="a8">
    <w:name w:val="footnote text"/>
    <w:basedOn w:val="a"/>
    <w:link w:val="a9"/>
    <w:rsid w:val="00503372"/>
    <w:pPr>
      <w:suppressAutoHyphens w:val="0"/>
      <w:spacing w:line="240" w:lineRule="auto"/>
    </w:pPr>
    <w:rPr>
      <w:rFonts w:ascii="Times New Roman" w:eastAsia="Times New Roman" w:hAnsi="Times New Roman" w:cs="Times New Roman"/>
      <w:kern w:val="0"/>
      <w:sz w:val="20"/>
      <w:szCs w:val="20"/>
      <w:lang w:eastAsia="ru-RU"/>
    </w:rPr>
  </w:style>
  <w:style w:type="character" w:customStyle="1" w:styleId="a9">
    <w:name w:val="Текст сноски Знак"/>
    <w:link w:val="a8"/>
    <w:rsid w:val="00503372"/>
    <w:rPr>
      <w:lang w:val="ru-RU" w:eastAsia="ru-RU" w:bidi="ar-SA"/>
    </w:rPr>
  </w:style>
  <w:style w:type="character" w:styleId="aa">
    <w:name w:val="Hyperlink"/>
    <w:rsid w:val="00503372"/>
    <w:rPr>
      <w:color w:val="0000FF"/>
      <w:u w:val="single"/>
    </w:rPr>
  </w:style>
  <w:style w:type="paragraph" w:styleId="ab">
    <w:name w:val="footer"/>
    <w:basedOn w:val="a"/>
    <w:rsid w:val="00C81CF3"/>
    <w:pPr>
      <w:tabs>
        <w:tab w:val="center" w:pos="4677"/>
        <w:tab w:val="right" w:pos="9355"/>
      </w:tabs>
    </w:pPr>
  </w:style>
  <w:style w:type="character" w:styleId="ac">
    <w:name w:val="page number"/>
    <w:basedOn w:val="a0"/>
    <w:rsid w:val="00C81CF3"/>
  </w:style>
  <w:style w:type="paragraph" w:styleId="ad">
    <w:name w:val="List Paragraph"/>
    <w:basedOn w:val="a"/>
    <w:uiPriority w:val="34"/>
    <w:qFormat/>
    <w:rsid w:val="009370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gyptology.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hist.msu.ru/ER/Etext/PICT/ancient.ht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entant.pu.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ancient.hist.msu.ru" TargetMode="External"/><Relationship Id="rId4" Type="http://schemas.openxmlformats.org/officeDocument/2006/relationships/webSettings" Target="webSettings.xml"/><Relationship Id="rId9" Type="http://schemas.openxmlformats.org/officeDocument/2006/relationships/hyperlink" Target="https://oi.uchicago.edu/research/pub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4356</Words>
  <Characters>24835</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БЮДЖЕТНОЕ ОБРАЗОВАТЕЛЬНОЕ УЧРЕЖДЕНИЕ</vt:lpstr>
    </vt:vector>
  </TitlesOfParts>
  <Company>Bjornstaðir</Company>
  <LinksUpToDate>false</LinksUpToDate>
  <CharactersWithSpaces>29133</CharactersWithSpaces>
  <SharedDoc>false</SharedDoc>
  <HLinks>
    <vt:vector size="30" baseType="variant">
      <vt:variant>
        <vt:i4>1572870</vt:i4>
      </vt:variant>
      <vt:variant>
        <vt:i4>12</vt:i4>
      </vt:variant>
      <vt:variant>
        <vt:i4>0</vt:i4>
      </vt:variant>
      <vt:variant>
        <vt:i4>5</vt:i4>
      </vt:variant>
      <vt:variant>
        <vt:lpwstr>http://www.centant.pu.ru/</vt:lpwstr>
      </vt:variant>
      <vt:variant>
        <vt:lpwstr/>
      </vt:variant>
      <vt:variant>
        <vt:i4>2424889</vt:i4>
      </vt:variant>
      <vt:variant>
        <vt:i4>9</vt:i4>
      </vt:variant>
      <vt:variant>
        <vt:i4>0</vt:i4>
      </vt:variant>
      <vt:variant>
        <vt:i4>5</vt:i4>
      </vt:variant>
      <vt:variant>
        <vt:lpwstr>http://ancient.hist.msu.ru/</vt:lpwstr>
      </vt:variant>
      <vt:variant>
        <vt:lpwstr/>
      </vt:variant>
      <vt:variant>
        <vt:i4>2293823</vt:i4>
      </vt:variant>
      <vt:variant>
        <vt:i4>6</vt:i4>
      </vt:variant>
      <vt:variant>
        <vt:i4>0</vt:i4>
      </vt:variant>
      <vt:variant>
        <vt:i4>5</vt:i4>
      </vt:variant>
      <vt:variant>
        <vt:lpwstr>https://oi.uchicago.edu/research/pubs/</vt:lpwstr>
      </vt:variant>
      <vt:variant>
        <vt:lpwstr/>
      </vt:variant>
      <vt:variant>
        <vt:i4>1245260</vt:i4>
      </vt:variant>
      <vt:variant>
        <vt:i4>3</vt:i4>
      </vt:variant>
      <vt:variant>
        <vt:i4>0</vt:i4>
      </vt:variant>
      <vt:variant>
        <vt:i4>5</vt:i4>
      </vt:variant>
      <vt:variant>
        <vt:lpwstr>http://www.egyptology.ru/</vt:lpwstr>
      </vt:variant>
      <vt:variant>
        <vt:lpwstr/>
      </vt:variant>
      <vt:variant>
        <vt:i4>5505025</vt:i4>
      </vt:variant>
      <vt:variant>
        <vt:i4>0</vt:i4>
      </vt:variant>
      <vt:variant>
        <vt:i4>0</vt:i4>
      </vt:variant>
      <vt:variant>
        <vt:i4>5</vt:i4>
      </vt:variant>
      <vt:variant>
        <vt:lpwstr>http://www.hist.msu.ru/ER/Etext/PICT/ancient.htm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БЮДЖЕТНОЕ ОБРАЗОВАТЕЛЬНОЕ УЧРЕЖДЕНИЕ</dc:title>
  <dc:subject/>
  <dc:creator>Ирина</dc:creator>
  <cp:keywords/>
  <cp:lastModifiedBy>Георгий Моисеев</cp:lastModifiedBy>
  <cp:revision>2</cp:revision>
  <cp:lastPrinted>1899-12-31T21:29:43Z</cp:lastPrinted>
  <dcterms:created xsi:type="dcterms:W3CDTF">2020-05-10T18:44:00Z</dcterms:created>
  <dcterms:modified xsi:type="dcterms:W3CDTF">2020-05-10T18:44:00Z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